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Default="00966934"/>
    <w:p w:rsidR="00966934" w:rsidRPr="00873F77" w:rsidRDefault="00966934">
      <w:r>
        <w:tab/>
      </w:r>
      <w:r>
        <w:tab/>
      </w:r>
    </w:p>
    <w:p w:rsidR="00966934" w:rsidRPr="00866ECC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Application Number: </w:t>
      </w:r>
      <w:r w:rsidR="00866ECC" w:rsidRPr="00866ECC">
        <w:rPr>
          <w:rFonts w:ascii="Arial" w:hAnsi="Arial" w:cs="Arial"/>
          <w:sz w:val="22"/>
          <w:szCs w:val="22"/>
        </w:rPr>
        <w:t>15/01267/REM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Site 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Name :</w:t>
      </w:r>
      <w:proofErr w:type="gramEnd"/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866ECC" w:rsidRPr="00866ECC">
        <w:rPr>
          <w:rFonts w:ascii="Arial" w:hAnsi="Arial" w:cs="Arial"/>
          <w:sz w:val="22"/>
          <w:szCs w:val="22"/>
        </w:rPr>
        <w:t xml:space="preserve">Parcel B6 adjacent to Camp Rd &amp; Gordon Rd, Upper </w:t>
      </w:r>
      <w:proofErr w:type="spellStart"/>
      <w:r w:rsidR="00866ECC" w:rsidRPr="00866ECC">
        <w:rPr>
          <w:rFonts w:ascii="Arial" w:hAnsi="Arial" w:cs="Arial"/>
          <w:sz w:val="22"/>
          <w:szCs w:val="22"/>
        </w:rPr>
        <w:t>Heyford</w:t>
      </w:r>
      <w:proofErr w:type="spellEnd"/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Planning Officer:</w:t>
      </w:r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866ECC" w:rsidRPr="00866ECC">
        <w:rPr>
          <w:rFonts w:ascii="Arial" w:hAnsi="Arial" w:cs="Arial"/>
          <w:sz w:val="22"/>
          <w:szCs w:val="22"/>
        </w:rPr>
        <w:t>Andrew Lewis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873F77" w:rsidRPr="00866ECC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Date of Comments:</w:t>
      </w:r>
      <w:r w:rsidR="00866ECC">
        <w:rPr>
          <w:rFonts w:ascii="Arial" w:hAnsi="Arial" w:cs="Arial"/>
          <w:b/>
          <w:sz w:val="22"/>
          <w:szCs w:val="22"/>
        </w:rPr>
        <w:t xml:space="preserve"> </w:t>
      </w:r>
      <w:r w:rsidR="00866ECC" w:rsidRPr="00866ECC">
        <w:rPr>
          <w:rFonts w:ascii="Arial" w:hAnsi="Arial" w:cs="Arial"/>
          <w:sz w:val="22"/>
          <w:szCs w:val="22"/>
        </w:rPr>
        <w:t>24.09.2015</w:t>
      </w:r>
    </w:p>
    <w:p w:rsidR="00873F77" w:rsidRPr="00873F77" w:rsidRDefault="00873F77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Comments by:</w:t>
      </w:r>
      <w:r w:rsidR="003971B3">
        <w:rPr>
          <w:rFonts w:ascii="Arial" w:hAnsi="Arial" w:cs="Arial"/>
          <w:b/>
          <w:sz w:val="22"/>
          <w:szCs w:val="22"/>
        </w:rPr>
        <w:t xml:space="preserve"> </w:t>
      </w:r>
      <w:r w:rsidR="00866ECC" w:rsidRPr="00866ECC">
        <w:rPr>
          <w:rFonts w:ascii="Arial" w:hAnsi="Arial" w:cs="Arial"/>
          <w:sz w:val="22"/>
          <w:szCs w:val="22"/>
        </w:rPr>
        <w:t>Anna Kennedy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Default="00966934">
      <w:pPr>
        <w:rPr>
          <w:rFonts w:ascii="Arial" w:hAnsi="Arial" w:cs="Arial"/>
          <w:b/>
          <w:sz w:val="22"/>
          <w:szCs w:val="22"/>
        </w:rPr>
      </w:pPr>
      <w:proofErr w:type="gramStart"/>
      <w:r w:rsidRPr="00873F77">
        <w:rPr>
          <w:rFonts w:ascii="Arial" w:hAnsi="Arial" w:cs="Arial"/>
          <w:b/>
          <w:sz w:val="22"/>
          <w:szCs w:val="22"/>
        </w:rPr>
        <w:t>Comments :</w:t>
      </w:r>
      <w:proofErr w:type="gramEnd"/>
      <w:r w:rsidR="003971B3">
        <w:rPr>
          <w:rFonts w:ascii="Arial" w:hAnsi="Arial" w:cs="Arial"/>
          <w:b/>
          <w:sz w:val="22"/>
          <w:szCs w:val="22"/>
        </w:rPr>
        <w:t xml:space="preserve"> </w:t>
      </w:r>
    </w:p>
    <w:p w:rsidR="003971B3" w:rsidRDefault="003971B3">
      <w:pPr>
        <w:rPr>
          <w:rFonts w:ascii="Arial" w:hAnsi="Arial" w:cs="Arial"/>
          <w:sz w:val="22"/>
          <w:szCs w:val="22"/>
        </w:rPr>
      </w:pPr>
    </w:p>
    <w:p w:rsidR="00966934" w:rsidRDefault="00966934">
      <w:pPr>
        <w:rPr>
          <w:rFonts w:ascii="Arial" w:hAnsi="Arial" w:cs="Arial"/>
        </w:rPr>
      </w:pPr>
    </w:p>
    <w:p w:rsidR="00966934" w:rsidRPr="009A1B86" w:rsidRDefault="00975CDE">
      <w:pPr>
        <w:rPr>
          <w:rFonts w:ascii="Arial" w:hAnsi="Arial" w:cs="Arial"/>
          <w:sz w:val="22"/>
          <w:szCs w:val="22"/>
        </w:rPr>
      </w:pPr>
      <w:r w:rsidRPr="009A1B86">
        <w:rPr>
          <w:rFonts w:ascii="Arial" w:hAnsi="Arial" w:cs="Arial"/>
          <w:sz w:val="22"/>
          <w:szCs w:val="22"/>
        </w:rPr>
        <w:t>The applicant has indicated a provision of 14 affordable units on parcel B6 equating to an overall provision of 23 units (52%) divided between parcels B6 and B2B. This is presumably due to an under-provision on other parcels.</w:t>
      </w:r>
    </w:p>
    <w:p w:rsidR="00975CDE" w:rsidRPr="009A1B86" w:rsidRDefault="00975CDE">
      <w:pPr>
        <w:rPr>
          <w:rFonts w:ascii="Arial" w:hAnsi="Arial" w:cs="Arial"/>
          <w:sz w:val="22"/>
          <w:szCs w:val="22"/>
        </w:rPr>
      </w:pPr>
    </w:p>
    <w:p w:rsidR="00975CDE" w:rsidRPr="009A1B86" w:rsidRDefault="00975CDE">
      <w:pPr>
        <w:rPr>
          <w:rFonts w:ascii="Arial" w:hAnsi="Arial" w:cs="Arial"/>
          <w:sz w:val="22"/>
          <w:szCs w:val="22"/>
        </w:rPr>
      </w:pPr>
      <w:r w:rsidRPr="009A1B86">
        <w:rPr>
          <w:rFonts w:ascii="Arial" w:hAnsi="Arial" w:cs="Arial"/>
          <w:sz w:val="22"/>
          <w:szCs w:val="22"/>
        </w:rPr>
        <w:t xml:space="preserve">I am happy with the distribution of units across parcel B6. </w:t>
      </w:r>
      <w:r w:rsidR="009A1B86" w:rsidRPr="009A1B86">
        <w:rPr>
          <w:rFonts w:ascii="Arial" w:hAnsi="Arial" w:cs="Arial"/>
          <w:sz w:val="22"/>
          <w:szCs w:val="22"/>
        </w:rPr>
        <w:t>Plans</w:t>
      </w:r>
      <w:r w:rsidRPr="009A1B86">
        <w:rPr>
          <w:rFonts w:ascii="Arial" w:hAnsi="Arial" w:cs="Arial"/>
          <w:sz w:val="22"/>
          <w:szCs w:val="22"/>
        </w:rPr>
        <w:t xml:space="preserve"> detai</w:t>
      </w:r>
      <w:r w:rsidR="009A1B86" w:rsidRPr="009A1B86">
        <w:rPr>
          <w:rFonts w:ascii="Arial" w:hAnsi="Arial" w:cs="Arial"/>
          <w:sz w:val="22"/>
          <w:szCs w:val="22"/>
        </w:rPr>
        <w:t>ling the re-plan for parcel B2B have not been provided.</w:t>
      </w:r>
    </w:p>
    <w:p w:rsidR="00975CDE" w:rsidRPr="009A1B86" w:rsidRDefault="00975CDE">
      <w:pPr>
        <w:rPr>
          <w:rFonts w:ascii="Arial" w:hAnsi="Arial" w:cs="Arial"/>
          <w:sz w:val="22"/>
          <w:szCs w:val="22"/>
        </w:rPr>
      </w:pPr>
    </w:p>
    <w:p w:rsidR="00975CDE" w:rsidRPr="009A1B86" w:rsidRDefault="00975CDE">
      <w:pPr>
        <w:rPr>
          <w:rFonts w:ascii="Arial" w:hAnsi="Arial" w:cs="Arial"/>
          <w:sz w:val="22"/>
          <w:szCs w:val="22"/>
        </w:rPr>
      </w:pPr>
      <w:r w:rsidRPr="009A1B86">
        <w:rPr>
          <w:rFonts w:ascii="Arial" w:hAnsi="Arial" w:cs="Arial"/>
          <w:sz w:val="22"/>
          <w:szCs w:val="22"/>
        </w:rPr>
        <w:t xml:space="preserve">Re the wheelchair ground floor maisonettes on B6: I am concerned about the difficulty a wheelchair user might have in opening the front door from the inside and would like to see plans showing measurements and accessibility for wheelchair users. </w:t>
      </w:r>
    </w:p>
    <w:p w:rsidR="00975CDE" w:rsidRPr="009A1B86" w:rsidRDefault="00975CDE">
      <w:pPr>
        <w:rPr>
          <w:rFonts w:ascii="Arial" w:hAnsi="Arial" w:cs="Arial"/>
          <w:sz w:val="22"/>
          <w:szCs w:val="22"/>
        </w:rPr>
      </w:pPr>
    </w:p>
    <w:p w:rsidR="00975CDE" w:rsidRPr="009A1B86" w:rsidRDefault="00975CDE">
      <w:pPr>
        <w:rPr>
          <w:rFonts w:ascii="Arial" w:hAnsi="Arial" w:cs="Arial"/>
          <w:sz w:val="22"/>
          <w:szCs w:val="22"/>
        </w:rPr>
      </w:pPr>
      <w:r w:rsidRPr="009A1B86">
        <w:rPr>
          <w:rFonts w:ascii="Arial" w:hAnsi="Arial" w:cs="Arial"/>
          <w:sz w:val="22"/>
          <w:szCs w:val="22"/>
        </w:rPr>
        <w:t>We would like to see all the 2 bedroom units provided with 2 parking spaces</w:t>
      </w:r>
      <w:r w:rsidR="007E3994" w:rsidRPr="009A1B86">
        <w:rPr>
          <w:rFonts w:ascii="Arial" w:hAnsi="Arial" w:cs="Arial"/>
          <w:sz w:val="22"/>
          <w:szCs w:val="22"/>
        </w:rPr>
        <w:t xml:space="preserve">. </w:t>
      </w:r>
    </w:p>
    <w:p w:rsidR="009A1B86" w:rsidRPr="009A1B86" w:rsidRDefault="009A1B86">
      <w:pPr>
        <w:rPr>
          <w:rFonts w:ascii="Arial" w:hAnsi="Arial" w:cs="Arial"/>
          <w:sz w:val="22"/>
          <w:szCs w:val="22"/>
        </w:rPr>
      </w:pPr>
    </w:p>
    <w:p w:rsidR="009A1B86" w:rsidRDefault="009A1B86">
      <w:pPr>
        <w:rPr>
          <w:rFonts w:ascii="Arial" w:hAnsi="Arial" w:cs="Arial"/>
        </w:rPr>
      </w:pPr>
      <w:r w:rsidRPr="009A1B8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 has commented in the past that there has g</w:t>
      </w:r>
      <w:r w:rsidRPr="009A1B86">
        <w:rPr>
          <w:rFonts w:ascii="Arial" w:hAnsi="Arial" w:cs="Arial"/>
          <w:sz w:val="22"/>
          <w:szCs w:val="22"/>
        </w:rPr>
        <w:t>enerally speaking been a</w:t>
      </w:r>
      <w:r>
        <w:rPr>
          <w:rFonts w:ascii="Arial" w:hAnsi="Arial" w:cs="Arial"/>
          <w:sz w:val="22"/>
          <w:szCs w:val="22"/>
        </w:rPr>
        <w:t xml:space="preserve">n under provision </w:t>
      </w:r>
      <w:r w:rsidRPr="009A1B86">
        <w:rPr>
          <w:rFonts w:ascii="Arial" w:hAnsi="Arial" w:cs="Arial"/>
          <w:sz w:val="22"/>
          <w:szCs w:val="22"/>
        </w:rPr>
        <w:t xml:space="preserve">lack of 4 bed </w:t>
      </w:r>
      <w:r>
        <w:rPr>
          <w:rFonts w:ascii="Arial" w:hAnsi="Arial" w:cs="Arial"/>
          <w:sz w:val="22"/>
          <w:szCs w:val="22"/>
        </w:rPr>
        <w:t>units</w:t>
      </w:r>
      <w:r w:rsidRPr="009A1B86">
        <w:rPr>
          <w:rFonts w:ascii="Arial" w:hAnsi="Arial" w:cs="Arial"/>
          <w:sz w:val="22"/>
          <w:szCs w:val="22"/>
        </w:rPr>
        <w:t>, and the same</w:t>
      </w:r>
      <w:r>
        <w:rPr>
          <w:rFonts w:ascii="Arial" w:hAnsi="Arial" w:cs="Arial"/>
          <w:sz w:val="22"/>
          <w:szCs w:val="22"/>
        </w:rPr>
        <w:t xml:space="preserve"> is the case for this parcel. It should be noted that there </w:t>
      </w:r>
      <w:r>
        <w:rPr>
          <w:rFonts w:ascii="Arial" w:hAnsi="Arial" w:cs="Arial"/>
          <w:sz w:val="22"/>
          <w:szCs w:val="22"/>
        </w:rPr>
        <w:t>is a requiremen</w:t>
      </w:r>
      <w:r>
        <w:rPr>
          <w:rFonts w:ascii="Arial" w:hAnsi="Arial" w:cs="Arial"/>
          <w:sz w:val="22"/>
          <w:szCs w:val="22"/>
        </w:rPr>
        <w:t xml:space="preserve">t to provide 17 across the site and we do not wish to see a glut of these in the later parcels. </w:t>
      </w:r>
      <w:bookmarkStart w:id="0" w:name="_GoBack"/>
      <w:bookmarkEnd w:id="0"/>
    </w:p>
    <w:p w:rsidR="00975CDE" w:rsidRDefault="00975CDE">
      <w:pPr>
        <w:rPr>
          <w:rFonts w:ascii="Arial" w:hAnsi="Arial" w:cs="Arial"/>
        </w:rPr>
      </w:pPr>
    </w:p>
    <w:p w:rsidR="00975CDE" w:rsidRDefault="00975CDE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6693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3" w:rsidRDefault="008558B3">
      <w:r>
        <w:separator/>
      </w:r>
    </w:p>
  </w:endnote>
  <w:endnote w:type="continuationSeparator" w:id="0">
    <w:p w:rsidR="008558B3" w:rsidRDefault="008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3" w:rsidRDefault="008558B3">
      <w:r>
        <w:separator/>
      </w:r>
    </w:p>
  </w:footnote>
  <w:footnote w:type="continuationSeparator" w:id="0">
    <w:p w:rsidR="008558B3" w:rsidRDefault="0085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3" w:rsidRDefault="008558B3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2744A7">
      <w:rPr>
        <w:rFonts w:ascii="Arial" w:hAnsi="Arial" w:cs="Arial"/>
        <w:b/>
      </w:rPr>
      <w:t>Investment and Growth</w:t>
    </w:r>
    <w:r>
      <w:rPr>
        <w:rFonts w:ascii="Arial" w:hAnsi="Arial" w:cs="Arial"/>
        <w:b/>
      </w:rPr>
      <w:t xml:space="preserve"> Team</w:t>
    </w:r>
  </w:p>
  <w:p w:rsidR="008558B3" w:rsidRPr="00873F77" w:rsidRDefault="008558B3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BE3F45">
      <w:rPr>
        <w:rFonts w:ascii="Arial" w:hAnsi="Arial" w:cs="Arial"/>
        <w:b/>
      </w:rPr>
      <w:t>Regeneration and Housing</w:t>
    </w:r>
  </w:p>
  <w:p w:rsidR="008558B3" w:rsidRPr="00873F77" w:rsidRDefault="008558B3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2744A7"/>
    <w:rsid w:val="003971B3"/>
    <w:rsid w:val="003B59DF"/>
    <w:rsid w:val="00582037"/>
    <w:rsid w:val="00662D0C"/>
    <w:rsid w:val="0075600A"/>
    <w:rsid w:val="007E3994"/>
    <w:rsid w:val="008558B3"/>
    <w:rsid w:val="00866ECC"/>
    <w:rsid w:val="00873F77"/>
    <w:rsid w:val="00895F81"/>
    <w:rsid w:val="00966934"/>
    <w:rsid w:val="00975CDE"/>
    <w:rsid w:val="009A1B86"/>
    <w:rsid w:val="00AD1F6D"/>
    <w:rsid w:val="00BE3F45"/>
    <w:rsid w:val="00C43244"/>
    <w:rsid w:val="00E3183B"/>
    <w:rsid w:val="00E60E8F"/>
    <w:rsid w:val="00EC5F13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Northampton Borough Council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Kennedy</cp:lastModifiedBy>
  <cp:revision>2</cp:revision>
  <dcterms:created xsi:type="dcterms:W3CDTF">2015-09-24T15:52:00Z</dcterms:created>
  <dcterms:modified xsi:type="dcterms:W3CDTF">2015-09-24T15:52:00Z</dcterms:modified>
</cp:coreProperties>
</file>