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72" w:rsidRDefault="00661872" w:rsidP="00661872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30 July 2015 16:39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14/01888/F</w:t>
      </w:r>
      <w:bookmarkEnd w:id="0"/>
    </w:p>
    <w:p w:rsidR="00661872" w:rsidRDefault="00661872" w:rsidP="00661872"/>
    <w:p w:rsidR="00661872" w:rsidRDefault="00661872" w:rsidP="00661872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661872" w:rsidRDefault="00661872" w:rsidP="00661872">
      <w:pPr>
        <w:pStyle w:val="NormalWeb"/>
      </w:pPr>
      <w:r>
        <w:rPr>
          <w:rFonts w:ascii="Verdana" w:hAnsi="Verdana"/>
          <w:sz w:val="20"/>
          <w:szCs w:val="20"/>
        </w:rPr>
        <w:t>Comments were submitted at 4:38 PM on 30 Jul 2015 from Mr Matthew Coyne.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661872" w:rsidTr="00661872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872" w:rsidRDefault="00661872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661872" w:rsidTr="00661872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872" w:rsidRDefault="00661872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872" w:rsidRDefault="00661872">
            <w:r>
              <w:rPr>
                <w:rFonts w:ascii="Verdana" w:hAnsi="Verdana"/>
                <w:sz w:val="20"/>
                <w:szCs w:val="20"/>
              </w:rPr>
              <w:t xml:space="preserve">OS Parcel 6920 East Of Oxford Road And Adjoining And South Of Canal Lane Bodicote </w:t>
            </w:r>
          </w:p>
        </w:tc>
      </w:tr>
      <w:tr w:rsidR="00661872" w:rsidTr="0066187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872" w:rsidRDefault="00661872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872" w:rsidRDefault="00661872">
            <w:r>
              <w:rPr>
                <w:rFonts w:ascii="Verdana" w:hAnsi="Verdana"/>
                <w:sz w:val="20"/>
                <w:szCs w:val="20"/>
              </w:rPr>
              <w:t xml:space="preserve">Erection of two local centre buildings - one to contain four apartments (3 x 2 bed and 1 x 1 bed) over one retail unit and a surgery and the other to contain four apartments (2 x 1 bed, 1 x 2 bed and 1 x 3 bed) over three retail units and a nursery. </w:t>
            </w:r>
          </w:p>
        </w:tc>
      </w:tr>
      <w:tr w:rsidR="00661872" w:rsidTr="0066187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872" w:rsidRDefault="00661872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872" w:rsidRDefault="00661872">
            <w:r>
              <w:rPr>
                <w:rFonts w:ascii="Verdana" w:hAnsi="Verdana"/>
                <w:sz w:val="20"/>
                <w:szCs w:val="20"/>
              </w:rPr>
              <w:t xml:space="preserve">Caroline Ford </w:t>
            </w:r>
          </w:p>
        </w:tc>
      </w:tr>
      <w:tr w:rsidR="00661872" w:rsidTr="00661872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872" w:rsidRDefault="00661872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661872" w:rsidRDefault="00661872" w:rsidP="00661872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661872" w:rsidTr="00661872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872" w:rsidRDefault="00661872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661872" w:rsidTr="00661872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872" w:rsidRDefault="00661872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872" w:rsidRDefault="00661872">
            <w:r>
              <w:rPr>
                <w:rFonts w:ascii="Verdana" w:hAnsi="Verdana"/>
                <w:sz w:val="20"/>
                <w:szCs w:val="20"/>
              </w:rPr>
              <w:t>Mr Matthew Coyne</w:t>
            </w:r>
          </w:p>
        </w:tc>
      </w:tr>
      <w:tr w:rsidR="00661872" w:rsidTr="0066187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872" w:rsidRDefault="00661872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872" w:rsidRDefault="00661872"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matthew.coyne@banbury.gov.uk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61872" w:rsidTr="0066187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872" w:rsidRDefault="00661872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872" w:rsidRDefault="00661872">
            <w:r>
              <w:rPr>
                <w:rFonts w:ascii="Verdana" w:hAnsi="Verdana"/>
                <w:sz w:val="20"/>
                <w:szCs w:val="20"/>
              </w:rPr>
              <w:t>Town Hall Town Hall Buildings Bridge Street, Banbury, Oxfordshire OX16 5QB</w:t>
            </w:r>
          </w:p>
        </w:tc>
      </w:tr>
    </w:tbl>
    <w:p w:rsidR="00661872" w:rsidRDefault="00661872" w:rsidP="00661872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5196"/>
      </w:tblGrid>
      <w:tr w:rsidR="00661872" w:rsidTr="00661872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872" w:rsidRDefault="00661872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661872" w:rsidTr="00661872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872" w:rsidRDefault="00661872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872" w:rsidRDefault="00661872">
            <w:r>
              <w:rPr>
                <w:rFonts w:ascii="Verdana" w:hAnsi="Verdana"/>
                <w:sz w:val="20"/>
                <w:szCs w:val="20"/>
              </w:rPr>
              <w:t>Adjacent Authority</w:t>
            </w:r>
          </w:p>
        </w:tc>
      </w:tr>
      <w:tr w:rsidR="00661872" w:rsidTr="0066187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872" w:rsidRDefault="00661872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872" w:rsidRDefault="00661872">
            <w:r>
              <w:rPr>
                <w:rFonts w:ascii="Verdana" w:hAnsi="Verdana"/>
                <w:sz w:val="20"/>
                <w:szCs w:val="20"/>
              </w:rPr>
              <w:t>Customer made comments in support of the Planning Application</w:t>
            </w:r>
          </w:p>
        </w:tc>
      </w:tr>
      <w:tr w:rsidR="00661872" w:rsidTr="0066187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1872" w:rsidRDefault="00661872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872" w:rsidRDefault="0066187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1872" w:rsidTr="0066187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1872" w:rsidRDefault="00661872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872" w:rsidRDefault="00661872">
            <w:r>
              <w:rPr>
                <w:rFonts w:ascii="Verdana" w:hAnsi="Verdana"/>
                <w:sz w:val="20"/>
                <w:szCs w:val="20"/>
              </w:rPr>
              <w:t>No Objections. Banbury Town Council</w:t>
            </w:r>
          </w:p>
        </w:tc>
      </w:tr>
    </w:tbl>
    <w:p w:rsidR="00661872" w:rsidRDefault="00661872" w:rsidP="00661872"/>
    <w:p w:rsidR="003F2F83" w:rsidRDefault="003F2F83"/>
    <w:sectPr w:rsidR="003F2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72"/>
    <w:rsid w:val="003F2F83"/>
    <w:rsid w:val="006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7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18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18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7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18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18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thew.coyne@banbury.gov.uk" TargetMode="External"/><Relationship Id="rId5" Type="http://schemas.openxmlformats.org/officeDocument/2006/relationships/hyperlink" Target="http://www.publicaccess.cherwell.gov.uk/online-applications/centralDistribution.do?caseType=Application&amp;keyVal=NEMCFREM0L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Shea</dc:creator>
  <cp:keywords/>
  <dc:description/>
  <cp:lastModifiedBy>Julie Shea</cp:lastModifiedBy>
  <cp:revision>1</cp:revision>
  <dcterms:created xsi:type="dcterms:W3CDTF">2015-08-04T06:51:00Z</dcterms:created>
  <dcterms:modified xsi:type="dcterms:W3CDTF">2015-08-04T06:52:00Z</dcterms:modified>
</cp:coreProperties>
</file>