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8C" w:rsidRDefault="0004058C" w:rsidP="0004058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Trevor Dixon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September 2015 07:40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IE report for nSoA for Islip CE Primary School</w:t>
      </w:r>
    </w:p>
    <w:p w:rsidR="0004058C" w:rsidRDefault="0004058C" w:rsidP="0004058C"/>
    <w:p w:rsidR="0004058C" w:rsidRDefault="0004058C" w:rsidP="0004058C">
      <w:pPr>
        <w:rPr>
          <w:rFonts w:ascii="Arial" w:hAnsi="Arial" w:cs="Arial"/>
          <w:color w:val="1F497D"/>
          <w:sz w:val="20"/>
          <w:szCs w:val="20"/>
        </w:rPr>
      </w:pPr>
      <w:r>
        <w:rPr>
          <w:rFonts w:ascii="Arial" w:hAnsi="Arial" w:cs="Arial"/>
          <w:color w:val="1F497D"/>
          <w:sz w:val="20"/>
          <w:szCs w:val="20"/>
        </w:rPr>
        <w:t>Hi Linda,</w:t>
      </w:r>
    </w:p>
    <w:p w:rsidR="0004058C" w:rsidRDefault="0004058C" w:rsidP="0004058C">
      <w:pPr>
        <w:rPr>
          <w:rFonts w:ascii="Arial" w:hAnsi="Arial" w:cs="Arial"/>
          <w:color w:val="1F497D"/>
          <w:sz w:val="20"/>
          <w:szCs w:val="20"/>
        </w:rPr>
      </w:pPr>
    </w:p>
    <w:p w:rsidR="0004058C" w:rsidRDefault="0004058C" w:rsidP="0004058C">
      <w:pPr>
        <w:rPr>
          <w:rFonts w:ascii="Arial" w:hAnsi="Arial" w:cs="Arial"/>
          <w:color w:val="1F497D"/>
          <w:sz w:val="20"/>
          <w:szCs w:val="20"/>
        </w:rPr>
      </w:pPr>
      <w:r>
        <w:rPr>
          <w:rFonts w:ascii="Arial" w:hAnsi="Arial" w:cs="Arial"/>
          <w:color w:val="1F497D"/>
          <w:sz w:val="20"/>
          <w:szCs w:val="20"/>
        </w:rPr>
        <w:t>Further report from Brian Hemsworth attached on the additional information submitted by ERM in respect of the school at Islip.</w:t>
      </w:r>
    </w:p>
    <w:p w:rsidR="0004058C" w:rsidRDefault="0004058C" w:rsidP="0004058C">
      <w:pPr>
        <w:rPr>
          <w:rFonts w:ascii="Arial" w:hAnsi="Arial" w:cs="Arial"/>
          <w:color w:val="1F497D"/>
          <w:sz w:val="20"/>
          <w:szCs w:val="20"/>
        </w:rPr>
      </w:pPr>
    </w:p>
    <w:p w:rsidR="0004058C" w:rsidRDefault="0004058C" w:rsidP="0004058C">
      <w:pPr>
        <w:rPr>
          <w:rFonts w:ascii="Arial" w:hAnsi="Arial" w:cs="Arial"/>
          <w:color w:val="1F497D"/>
          <w:sz w:val="20"/>
          <w:szCs w:val="20"/>
        </w:rPr>
      </w:pPr>
      <w:r>
        <w:rPr>
          <w:rFonts w:ascii="Arial" w:hAnsi="Arial" w:cs="Arial"/>
          <w:color w:val="1F497D"/>
          <w:sz w:val="20"/>
          <w:szCs w:val="20"/>
        </w:rPr>
        <w:t xml:space="preserve">Brian has confirmed  that the assessment by ERM is robust and no further mitigation is required. </w:t>
      </w:r>
    </w:p>
    <w:p w:rsidR="0004058C" w:rsidRDefault="0004058C" w:rsidP="0004058C">
      <w:pPr>
        <w:rPr>
          <w:rFonts w:ascii="Arial" w:hAnsi="Arial" w:cs="Arial"/>
          <w:color w:val="1F497D"/>
          <w:sz w:val="20"/>
          <w:szCs w:val="20"/>
        </w:rPr>
      </w:pPr>
    </w:p>
    <w:p w:rsidR="0004058C" w:rsidRDefault="0004058C" w:rsidP="0004058C">
      <w:pPr>
        <w:rPr>
          <w:rFonts w:ascii="Arial" w:hAnsi="Arial" w:cs="Arial"/>
          <w:color w:val="1F497D"/>
          <w:sz w:val="20"/>
          <w:szCs w:val="20"/>
        </w:rPr>
      </w:pPr>
      <w:r>
        <w:rPr>
          <w:rFonts w:ascii="Arial" w:hAnsi="Arial" w:cs="Arial"/>
          <w:color w:val="1F497D"/>
          <w:sz w:val="20"/>
          <w:szCs w:val="20"/>
        </w:rPr>
        <w:t>Trevor</w:t>
      </w:r>
    </w:p>
    <w:p w:rsidR="0004058C" w:rsidRDefault="0004058C" w:rsidP="0004058C">
      <w:pPr>
        <w:rPr>
          <w:rFonts w:ascii="Arial" w:hAnsi="Arial" w:cs="Arial"/>
          <w:color w:val="1F497D"/>
          <w:sz w:val="20"/>
          <w:szCs w:val="20"/>
        </w:rPr>
      </w:pPr>
    </w:p>
    <w:p w:rsidR="0004058C" w:rsidRDefault="0004058C" w:rsidP="0004058C">
      <w:pPr>
        <w:rPr>
          <w:rFonts w:ascii="Arial" w:hAnsi="Arial" w:cs="Arial"/>
          <w:color w:val="1F497D"/>
          <w:sz w:val="20"/>
          <w:szCs w:val="20"/>
        </w:rPr>
      </w:pPr>
      <w:r>
        <w:rPr>
          <w:rFonts w:ascii="Arial" w:hAnsi="Arial" w:cs="Arial"/>
          <w:color w:val="1F497D"/>
          <w:sz w:val="20"/>
          <w:szCs w:val="20"/>
        </w:rPr>
        <w:t>Trevor Dixon</w:t>
      </w:r>
    </w:p>
    <w:p w:rsidR="0004058C" w:rsidRDefault="0004058C" w:rsidP="0004058C">
      <w:pPr>
        <w:rPr>
          <w:rFonts w:ascii="Arial" w:hAnsi="Arial" w:cs="Arial"/>
          <w:color w:val="1F497D"/>
          <w:sz w:val="20"/>
          <w:szCs w:val="20"/>
        </w:rPr>
      </w:pPr>
      <w:r>
        <w:rPr>
          <w:rFonts w:ascii="Arial" w:hAnsi="Arial" w:cs="Arial"/>
          <w:color w:val="1F497D"/>
          <w:sz w:val="20"/>
          <w:szCs w:val="20"/>
        </w:rPr>
        <w:t>Team Leader - Environmental Protection</w:t>
      </w:r>
    </w:p>
    <w:p w:rsidR="0004058C" w:rsidRDefault="0004058C" w:rsidP="0004058C">
      <w:pPr>
        <w:rPr>
          <w:rFonts w:ascii="Arial" w:hAnsi="Arial" w:cs="Arial"/>
          <w:color w:val="1F497D"/>
          <w:sz w:val="20"/>
          <w:szCs w:val="20"/>
        </w:rPr>
      </w:pPr>
      <w:r>
        <w:rPr>
          <w:rFonts w:ascii="Arial" w:hAnsi="Arial" w:cs="Arial"/>
          <w:color w:val="1F497D"/>
          <w:sz w:val="20"/>
          <w:szCs w:val="20"/>
        </w:rPr>
        <w:t>South Northamptonshire Council and Cherwell District Council</w:t>
      </w:r>
    </w:p>
    <w:p w:rsidR="0004058C" w:rsidRDefault="0004058C" w:rsidP="0004058C">
      <w:pPr>
        <w:rPr>
          <w:rFonts w:ascii="Arial" w:hAnsi="Arial" w:cs="Arial"/>
          <w:color w:val="1F497D"/>
          <w:sz w:val="20"/>
          <w:szCs w:val="20"/>
        </w:rPr>
      </w:pPr>
      <w:r>
        <w:rPr>
          <w:rFonts w:ascii="Arial" w:hAnsi="Arial" w:cs="Arial"/>
          <w:color w:val="1F497D"/>
          <w:sz w:val="20"/>
          <w:szCs w:val="20"/>
        </w:rPr>
        <w:t>01327 322279</w:t>
      </w:r>
    </w:p>
    <w:p w:rsidR="0004058C" w:rsidRDefault="0004058C" w:rsidP="0004058C">
      <w:pPr>
        <w:rPr>
          <w:rFonts w:ascii="Arial" w:hAnsi="Arial" w:cs="Arial"/>
          <w:color w:val="1F497D"/>
          <w:sz w:val="20"/>
          <w:szCs w:val="20"/>
        </w:rPr>
      </w:pPr>
      <w:hyperlink r:id="rId5" w:history="1">
        <w:r>
          <w:rPr>
            <w:rStyle w:val="Hyperlink"/>
            <w:rFonts w:ascii="Arial" w:hAnsi="Arial" w:cs="Arial"/>
            <w:sz w:val="20"/>
            <w:szCs w:val="20"/>
          </w:rPr>
          <w:t xml:space="preserve">trevor.dixon@cherwellandsouthnorthants.gov.uk </w:t>
        </w:r>
      </w:hyperlink>
    </w:p>
    <w:p w:rsidR="0004058C" w:rsidRDefault="0004058C" w:rsidP="0004058C">
      <w:pPr>
        <w:rPr>
          <w:rFonts w:ascii="Arial" w:hAnsi="Arial" w:cs="Arial"/>
          <w:color w:val="1F497D"/>
          <w:sz w:val="20"/>
          <w:szCs w:val="20"/>
        </w:rPr>
      </w:pPr>
      <w:hyperlink r:id="rId6" w:history="1">
        <w:r>
          <w:rPr>
            <w:rStyle w:val="Hyperlink"/>
            <w:rFonts w:ascii="Arial" w:hAnsi="Arial" w:cs="Arial"/>
            <w:sz w:val="20"/>
            <w:szCs w:val="20"/>
          </w:rPr>
          <w:t>www.southnorthants.gov.uk</w:t>
        </w:r>
      </w:hyperlink>
      <w:r>
        <w:rPr>
          <w:rFonts w:ascii="Arial" w:hAnsi="Arial" w:cs="Arial"/>
          <w:color w:val="1F497D"/>
          <w:sz w:val="20"/>
          <w:szCs w:val="20"/>
        </w:rPr>
        <w:t xml:space="preserve">   </w:t>
      </w:r>
      <w:hyperlink r:id="rId7" w:history="1">
        <w:r>
          <w:rPr>
            <w:rStyle w:val="Hyperlink"/>
            <w:rFonts w:ascii="Calibri" w:hAnsi="Calibri" w:cs="Calibri"/>
            <w:sz w:val="22"/>
            <w:szCs w:val="22"/>
          </w:rPr>
          <w:t>www.cherwell.gov.uk</w:t>
        </w:r>
      </w:hyperlink>
    </w:p>
    <w:p w:rsidR="0004058C" w:rsidRDefault="0004058C" w:rsidP="0004058C">
      <w:pPr>
        <w:rPr>
          <w:rFonts w:ascii="Arial" w:hAnsi="Arial" w:cs="Arial"/>
          <w:color w:val="1F497D"/>
          <w:sz w:val="20"/>
          <w:szCs w:val="20"/>
        </w:rPr>
      </w:pPr>
    </w:p>
    <w:p w:rsidR="0004058C" w:rsidRDefault="0004058C" w:rsidP="0004058C">
      <w:pPr>
        <w:rPr>
          <w:rFonts w:ascii="Arial" w:hAnsi="Arial" w:cs="Arial"/>
          <w:color w:val="1F497D"/>
          <w:sz w:val="20"/>
          <w:szCs w:val="20"/>
        </w:rPr>
      </w:pPr>
    </w:p>
    <w:p w:rsidR="0004058C" w:rsidRDefault="0004058C" w:rsidP="0004058C">
      <w:pPr>
        <w:rPr>
          <w:rFonts w:ascii="Arial" w:hAnsi="Arial" w:cs="Arial"/>
          <w:color w:val="1F497D"/>
          <w:sz w:val="20"/>
          <w:szCs w:val="20"/>
        </w:rPr>
      </w:pPr>
      <w:r>
        <w:rPr>
          <w:rFonts w:ascii="Arial" w:hAnsi="Arial" w:cs="Arial"/>
          <w:noProof/>
          <w:color w:val="1F497D"/>
          <w:sz w:val="20"/>
          <w:szCs w:val="20"/>
        </w:rPr>
        <w:drawing>
          <wp:inline distT="0" distB="0" distL="0" distR="0">
            <wp:extent cx="1085850" cy="419100"/>
            <wp:effectExtent l="0" t="0" r="0" b="0"/>
            <wp:docPr id="1" name="Picture 1" descr="Description: cid:449423610@1203201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449423610@12032014-183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p w:rsidR="0004058C" w:rsidRDefault="0004058C" w:rsidP="0004058C">
      <w:pPr>
        <w:rPr>
          <w:rFonts w:ascii="Arial" w:hAnsi="Arial" w:cs="Arial"/>
          <w:color w:val="1F497D"/>
          <w:sz w:val="20"/>
          <w:szCs w:val="20"/>
        </w:rPr>
      </w:pPr>
    </w:p>
    <w:p w:rsidR="0004058C" w:rsidRDefault="0004058C" w:rsidP="0004058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BRIAN HEMSWORTH [</w:t>
      </w:r>
      <w:hyperlink r:id="rId10" w:history="1">
        <w:r>
          <w:rPr>
            <w:rStyle w:val="Hyperlink"/>
            <w:rFonts w:ascii="Tahoma" w:hAnsi="Tahoma" w:cs="Tahoma"/>
            <w:sz w:val="20"/>
            <w:szCs w:val="20"/>
            <w:lang w:val="en-US"/>
          </w:rPr>
          <w:t>mailto:brian.hemsworth@btinternet.com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September 2015 17:40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Trevor Dixon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IE report for nSoA for Islip CE Primary School</w:t>
      </w:r>
    </w:p>
    <w:p w:rsidR="0004058C" w:rsidRDefault="0004058C" w:rsidP="0004058C"/>
    <w:p w:rsidR="0004058C" w:rsidRDefault="0004058C" w:rsidP="0004058C">
      <w:pPr>
        <w:shd w:val="clear" w:color="auto" w:fill="FFFFFF"/>
        <w:rPr>
          <w:rFonts w:ascii="Helvetica" w:hAnsi="Helvetica" w:cs="Helvetica"/>
          <w:color w:val="000000"/>
          <w:sz w:val="20"/>
          <w:szCs w:val="20"/>
        </w:rPr>
      </w:pPr>
      <w:r>
        <w:rPr>
          <w:rFonts w:ascii="Helvetica" w:hAnsi="Helvetica" w:cs="Helvetica"/>
          <w:color w:val="000000"/>
          <w:sz w:val="20"/>
          <w:szCs w:val="20"/>
        </w:rPr>
        <w:t>Dear Trevor </w:t>
      </w:r>
    </w:p>
    <w:p w:rsidR="0004058C" w:rsidRDefault="0004058C" w:rsidP="0004058C">
      <w:pPr>
        <w:shd w:val="clear" w:color="auto" w:fill="FFFFFF"/>
        <w:rPr>
          <w:rFonts w:ascii="Helvetica" w:hAnsi="Helvetica" w:cs="Helvetica"/>
          <w:color w:val="000000"/>
          <w:sz w:val="20"/>
          <w:szCs w:val="20"/>
        </w:rPr>
      </w:pPr>
      <w:r>
        <w:rPr>
          <w:rFonts w:ascii="Helvetica" w:hAnsi="Helvetica" w:cs="Helvetica"/>
          <w:color w:val="000000"/>
          <w:sz w:val="20"/>
          <w:szCs w:val="20"/>
        </w:rPr>
        <w:t>Please find attached my addendum to my supplementary report for Section E. This addendum deals only with the assessment carried out for Islip CE Primary School and its conclusions are consistent with the contents of my e-mail to you dated  25 August 2015.</w:t>
      </w:r>
    </w:p>
    <w:p w:rsidR="0004058C" w:rsidRDefault="0004058C" w:rsidP="0004058C">
      <w:pPr>
        <w:shd w:val="clear" w:color="auto" w:fill="FFFFFF"/>
        <w:rPr>
          <w:rFonts w:ascii="Helvetica" w:hAnsi="Helvetica" w:cs="Helvetica"/>
          <w:color w:val="000000"/>
          <w:sz w:val="20"/>
          <w:szCs w:val="20"/>
        </w:rPr>
      </w:pPr>
      <w:r>
        <w:rPr>
          <w:rFonts w:ascii="Helvetica" w:hAnsi="Helvetica" w:cs="Helvetica"/>
          <w:color w:val="000000"/>
          <w:sz w:val="20"/>
          <w:szCs w:val="20"/>
        </w:rPr>
        <w:t>I trust this will b</w:t>
      </w:r>
      <w:r>
        <w:rPr>
          <w:rFonts w:ascii="Helvetica" w:hAnsi="Helvetica" w:cs="Helvetica"/>
          <w:sz w:val="20"/>
          <w:szCs w:val="20"/>
        </w:rPr>
        <w:t>e</w:t>
      </w:r>
      <w:r>
        <w:rPr>
          <w:rFonts w:ascii="Helvetica" w:hAnsi="Helvetica" w:cs="Helvetica"/>
          <w:color w:val="000000"/>
          <w:sz w:val="20"/>
          <w:szCs w:val="20"/>
        </w:rPr>
        <w:t xml:space="preserve"> sufficient for the Planning Officers to assess the noise report against Planning Condition 19 but if you have further questions please do not hesitate to contact me.</w:t>
      </w:r>
    </w:p>
    <w:p w:rsidR="0004058C" w:rsidRDefault="0004058C" w:rsidP="0004058C">
      <w:pPr>
        <w:shd w:val="clear" w:color="auto" w:fill="FFFFFF"/>
        <w:rPr>
          <w:rFonts w:ascii="Helvetica" w:hAnsi="Helvetica" w:cs="Helvetica"/>
          <w:color w:val="000000"/>
          <w:sz w:val="20"/>
          <w:szCs w:val="20"/>
        </w:rPr>
      </w:pPr>
      <w:r>
        <w:rPr>
          <w:rFonts w:ascii="Helvetica" w:hAnsi="Helvetica" w:cs="Helvetica"/>
          <w:color w:val="000000"/>
          <w:sz w:val="20"/>
          <w:szCs w:val="20"/>
        </w:rPr>
        <w:t>best regards</w:t>
      </w:r>
    </w:p>
    <w:p w:rsidR="0004058C" w:rsidRDefault="0004058C" w:rsidP="0004058C">
      <w:pPr>
        <w:shd w:val="clear" w:color="auto" w:fill="FFFFFF"/>
        <w:rPr>
          <w:rFonts w:ascii="Helvetica" w:hAnsi="Helvetica" w:cs="Helvetica"/>
          <w:color w:val="000000"/>
          <w:sz w:val="20"/>
          <w:szCs w:val="20"/>
        </w:rPr>
      </w:pPr>
      <w:r>
        <w:rPr>
          <w:rFonts w:ascii="Helvetica" w:hAnsi="Helvetica" w:cs="Helvetica"/>
          <w:color w:val="000000"/>
          <w:sz w:val="20"/>
          <w:szCs w:val="20"/>
        </w:rPr>
        <w:t>Brian</w:t>
      </w:r>
    </w:p>
    <w:p w:rsidR="0004058C" w:rsidRDefault="0004058C" w:rsidP="0004058C">
      <w:pPr>
        <w:shd w:val="clear" w:color="auto" w:fill="FFFFFF"/>
        <w:rPr>
          <w:rFonts w:ascii="Helvetica" w:hAnsi="Helvetica" w:cs="Helvetica"/>
          <w:color w:val="000000"/>
          <w:sz w:val="20"/>
          <w:szCs w:val="20"/>
        </w:rPr>
      </w:pPr>
      <w:r>
        <w:rPr>
          <w:rFonts w:ascii="Helvetica" w:hAnsi="Helvetica" w:cs="Helvetica"/>
          <w:color w:val="000000"/>
          <w:sz w:val="20"/>
          <w:szCs w:val="20"/>
        </w:rPr>
        <w:t>FIOA, CEng, BSc</w:t>
      </w:r>
    </w:p>
    <w:p w:rsidR="0004058C" w:rsidRDefault="0004058C" w:rsidP="0004058C">
      <w:pPr>
        <w:shd w:val="clear" w:color="auto" w:fill="FFFFFF"/>
        <w:rPr>
          <w:rFonts w:ascii="Helvetica" w:hAnsi="Helvetica" w:cs="Helvetica"/>
          <w:color w:val="000000"/>
          <w:sz w:val="20"/>
          <w:szCs w:val="20"/>
        </w:rPr>
      </w:pPr>
      <w:r>
        <w:rPr>
          <w:rFonts w:ascii="Helvetica" w:hAnsi="Helvetica" w:cs="Helvetica"/>
          <w:color w:val="000000"/>
          <w:sz w:val="20"/>
          <w:szCs w:val="20"/>
        </w:rPr>
        <w:t>Brian Hemsworth Noise Consultant LLP </w:t>
      </w:r>
    </w:p>
    <w:p w:rsidR="00515791" w:rsidRDefault="00515791">
      <w:bookmarkStart w:id="0" w:name="_GoBack"/>
      <w:bookmarkEnd w:id="0"/>
    </w:p>
    <w:sectPr w:rsidR="00515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C"/>
    <w:rsid w:val="0004058C"/>
    <w:rsid w:val="0051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58C"/>
    <w:rPr>
      <w:color w:val="0000FF"/>
      <w:u w:val="single"/>
    </w:rPr>
  </w:style>
  <w:style w:type="paragraph" w:styleId="BalloonText">
    <w:name w:val="Balloon Text"/>
    <w:basedOn w:val="Normal"/>
    <w:link w:val="BalloonTextChar"/>
    <w:uiPriority w:val="99"/>
    <w:semiHidden/>
    <w:unhideWhenUsed/>
    <w:rsid w:val="0004058C"/>
    <w:rPr>
      <w:rFonts w:ascii="Tahoma" w:hAnsi="Tahoma" w:cs="Tahoma"/>
      <w:sz w:val="16"/>
      <w:szCs w:val="16"/>
    </w:rPr>
  </w:style>
  <w:style w:type="character" w:customStyle="1" w:styleId="BalloonTextChar">
    <w:name w:val="Balloon Text Char"/>
    <w:basedOn w:val="DefaultParagraphFont"/>
    <w:link w:val="BalloonText"/>
    <w:uiPriority w:val="99"/>
    <w:semiHidden/>
    <w:rsid w:val="0004058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58C"/>
    <w:rPr>
      <w:color w:val="0000FF"/>
      <w:u w:val="single"/>
    </w:rPr>
  </w:style>
  <w:style w:type="paragraph" w:styleId="BalloonText">
    <w:name w:val="Balloon Text"/>
    <w:basedOn w:val="Normal"/>
    <w:link w:val="BalloonTextChar"/>
    <w:uiPriority w:val="99"/>
    <w:semiHidden/>
    <w:unhideWhenUsed/>
    <w:rsid w:val="0004058C"/>
    <w:rPr>
      <w:rFonts w:ascii="Tahoma" w:hAnsi="Tahoma" w:cs="Tahoma"/>
      <w:sz w:val="16"/>
      <w:szCs w:val="16"/>
    </w:rPr>
  </w:style>
  <w:style w:type="character" w:customStyle="1" w:styleId="BalloonTextChar">
    <w:name w:val="Balloon Text Char"/>
    <w:basedOn w:val="DefaultParagraphFont"/>
    <w:link w:val="BalloonText"/>
    <w:uiPriority w:val="99"/>
    <w:semiHidden/>
    <w:rsid w:val="0004058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fontTable" Target="fontTable.xml"/><Relationship Id="rId5" Type="http://schemas.openxmlformats.org/officeDocument/2006/relationships/hyperlink" Target="mailto:trevor.dixon@southnorthants.gov.uk" TargetMode="External"/><Relationship Id="rId10" Type="http://schemas.openxmlformats.org/officeDocument/2006/relationships/hyperlink" Target="mailto:brian.hemsworth@btinternet.com" TargetMode="External"/><Relationship Id="rId4" Type="http://schemas.openxmlformats.org/officeDocument/2006/relationships/webSettings" Target="webSettings.xml"/><Relationship Id="rId9" Type="http://schemas.openxmlformats.org/officeDocument/2006/relationships/image" Target="cid:image001.jpg@01D0F052.B4DF4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2015-09-16T09:55:00Z</dcterms:created>
  <dcterms:modified xsi:type="dcterms:W3CDTF">2015-09-16T09:55:00Z</dcterms:modified>
</cp:coreProperties>
</file>