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69" w:rsidRDefault="004A2669" w:rsidP="004A2669">
      <w:pPr>
        <w:rPr>
          <w:b/>
        </w:rPr>
      </w:pPr>
      <w:r>
        <w:rPr>
          <w:noProof/>
          <w:lang w:eastAsia="en-GB"/>
        </w:rPr>
        <w:drawing>
          <wp:anchor distT="0" distB="0" distL="114300" distR="114300" simplePos="0" relativeHeight="251659264" behindDoc="1" locked="0" layoutInCell="1" allowOverlap="1" wp14:anchorId="34C84A1E" wp14:editId="02D029CF">
            <wp:simplePos x="0" y="0"/>
            <wp:positionH relativeFrom="column">
              <wp:posOffset>4472940</wp:posOffset>
            </wp:positionH>
            <wp:positionV relativeFrom="paragraph">
              <wp:posOffset>243840</wp:posOffset>
            </wp:positionV>
            <wp:extent cx="1800000" cy="385200"/>
            <wp:effectExtent l="0" t="0" r="0" b="0"/>
            <wp:wrapThrough wrapText="bothSides">
              <wp:wrapPolygon edited="0">
                <wp:start x="0" y="0"/>
                <wp:lineTo x="0" y="20317"/>
                <wp:lineTo x="21265" y="20317"/>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page">
              <wp14:pctWidth>0</wp14:pctWidth>
            </wp14:sizeRelH>
            <wp14:sizeRelV relativeFrom="page">
              <wp14:pctHeight>0</wp14:pctHeight>
            </wp14:sizeRelV>
          </wp:anchor>
        </w:drawing>
      </w:r>
    </w:p>
    <w:p w:rsidR="004A2669" w:rsidRDefault="004A2669" w:rsidP="004A2669">
      <w:pPr>
        <w:rPr>
          <w:b/>
        </w:rPr>
      </w:pPr>
    </w:p>
    <w:p w:rsidR="004A2669" w:rsidRDefault="004A2669" w:rsidP="004A2669">
      <w:pPr>
        <w:rPr>
          <w:b/>
        </w:rPr>
      </w:pPr>
    </w:p>
    <w:p w:rsidR="004A2669" w:rsidRDefault="004A2669" w:rsidP="004A2669">
      <w:pPr>
        <w:rPr>
          <w:b/>
        </w:rPr>
      </w:pPr>
    </w:p>
    <w:p w:rsidR="00CB4932" w:rsidRDefault="00CB4932" w:rsidP="004A2669">
      <w:pPr>
        <w:rPr>
          <w:b/>
        </w:rPr>
      </w:pPr>
    </w:p>
    <w:p w:rsidR="004A2669" w:rsidRDefault="004A2669" w:rsidP="004A2669">
      <w:pPr>
        <w:rPr>
          <w:b/>
        </w:rPr>
      </w:pPr>
      <w:r>
        <w:rPr>
          <w:b/>
        </w:rPr>
        <w:t>R</w:t>
      </w:r>
      <w:r w:rsidRPr="009C6131">
        <w:rPr>
          <w:b/>
        </w:rPr>
        <w:t>ESPONSE TO CONSULTATION ON THE FOLLOWING DEVELOPMENT PROPOSAL</w:t>
      </w:r>
    </w:p>
    <w:p w:rsidR="004A2669" w:rsidRDefault="004A2669" w:rsidP="004A2669">
      <w:pPr>
        <w:rPr>
          <w:b/>
        </w:rPr>
      </w:pPr>
    </w:p>
    <w:p w:rsidR="004A2669" w:rsidRPr="00226C5C" w:rsidRDefault="004A2669" w:rsidP="004A2669">
      <w:r w:rsidRPr="00226C5C">
        <w:rPr>
          <w:b/>
        </w:rPr>
        <w:t xml:space="preserve">District:  </w:t>
      </w:r>
      <w:sdt>
        <w:sdtPr>
          <w:rPr>
            <w:rStyle w:val="Style1"/>
          </w:rPr>
          <w:alias w:val="District"/>
          <w:tag w:val="District "/>
          <w:id w:val="2098287794"/>
          <w:placeholder>
            <w:docPart w:val="CB9DFF1D8527484FB6107D820708CB22"/>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sidR="00F912FF">
            <w:rPr>
              <w:rStyle w:val="Style1"/>
            </w:rPr>
            <w:t>Cherwell</w:t>
          </w:r>
        </w:sdtContent>
      </w:sdt>
    </w:p>
    <w:p w:rsidR="004A2669" w:rsidRPr="00226C5C" w:rsidRDefault="004A2669" w:rsidP="004A2669">
      <w:pPr>
        <w:rPr>
          <w:b/>
        </w:rPr>
      </w:pPr>
      <w:r w:rsidRPr="00226C5C">
        <w:rPr>
          <w:b/>
        </w:rPr>
        <w:t>Application no</w:t>
      </w:r>
      <w:r w:rsidR="00F912FF">
        <w:rPr>
          <w:b/>
        </w:rPr>
        <w:t xml:space="preserve"> </w:t>
      </w:r>
      <w:r w:rsidR="00F912FF">
        <w:t>16/00</w:t>
      </w:r>
      <w:r w:rsidR="00AC1A20">
        <w:t>148</w:t>
      </w:r>
      <w:r w:rsidR="00F912FF">
        <w:t>/DISC</w:t>
      </w:r>
    </w:p>
    <w:p w:rsidR="00981E23" w:rsidRDefault="004A2669" w:rsidP="00981E23">
      <w:pPr>
        <w:autoSpaceDE w:val="0"/>
        <w:autoSpaceDN w:val="0"/>
        <w:adjustRightInd w:val="0"/>
        <w:rPr>
          <w:b/>
          <w:sz w:val="28"/>
          <w:u w:val="single"/>
        </w:rPr>
      </w:pPr>
      <w:r w:rsidRPr="00226C5C">
        <w:rPr>
          <w:b/>
        </w:rPr>
        <w:t>Proposal:</w:t>
      </w:r>
      <w:r w:rsidRPr="004C386B">
        <w:rPr>
          <w:noProof/>
          <w:lang w:eastAsia="en-GB"/>
        </w:rPr>
        <w:t xml:space="preserve"> </w:t>
      </w:r>
      <w:r w:rsidR="006878F7">
        <w:rPr>
          <w:color w:val="000000"/>
          <w:lang w:eastAsia="en-GB"/>
        </w:rPr>
        <w:t>Bicester Eco Town Exemplar Site Banbury Road Bicester  </w:t>
      </w:r>
    </w:p>
    <w:p w:rsidR="004A2669" w:rsidRDefault="004A2669" w:rsidP="004A2669">
      <w:pPr>
        <w:rPr>
          <w:b/>
          <w:color w:val="FF0000"/>
        </w:rPr>
      </w:pPr>
      <w:r w:rsidRPr="00226C5C">
        <w:rPr>
          <w:b/>
        </w:rPr>
        <w:t>Location:</w:t>
      </w:r>
      <w:r w:rsidRPr="007F0081">
        <w:rPr>
          <w:noProof/>
          <w:lang w:eastAsia="en-GB"/>
        </w:rPr>
        <w:t xml:space="preserve"> </w:t>
      </w:r>
      <w:r w:rsidR="006878F7">
        <w:rPr>
          <w:color w:val="000000"/>
          <w:lang w:eastAsia="en-GB"/>
        </w:rPr>
        <w:t>Banbury Road Bicester  </w:t>
      </w:r>
    </w:p>
    <w:p w:rsidR="004A2669" w:rsidRPr="007E6B42" w:rsidRDefault="004A2669" w:rsidP="004A2669">
      <w:pPr>
        <w:pBdr>
          <w:top w:val="single" w:sz="24" w:space="1" w:color="00483A"/>
        </w:pBdr>
        <w:rPr>
          <w:sz w:val="12"/>
        </w:rPr>
      </w:pPr>
    </w:p>
    <w:p w:rsidR="004A2669" w:rsidRPr="007E6B42" w:rsidRDefault="004A2669" w:rsidP="004A2669">
      <w:pPr>
        <w:tabs>
          <w:tab w:val="left" w:pos="3390"/>
        </w:tabs>
        <w:jc w:val="center"/>
        <w:rPr>
          <w:rStyle w:val="Style7"/>
          <w:sz w:val="14"/>
        </w:rPr>
      </w:pPr>
    </w:p>
    <w:p w:rsidR="004A2669" w:rsidRPr="00A43B6E" w:rsidRDefault="008F75A5" w:rsidP="004A2669">
      <w:pPr>
        <w:tabs>
          <w:tab w:val="left" w:pos="3390"/>
        </w:tabs>
        <w:jc w:val="center"/>
        <w:rPr>
          <w:color w:val="FF0000"/>
        </w:rPr>
      </w:pPr>
      <w:sdt>
        <w:sdtPr>
          <w:rPr>
            <w:rStyle w:val="Style7"/>
          </w:rPr>
          <w:alias w:val="Team"/>
          <w:tag w:val="Team Name"/>
          <w:id w:val="2020649204"/>
          <w:placeholder>
            <w:docPart w:val="0E4876740AA94D999DD789C311B3BB4E"/>
          </w:placeholder>
          <w:comboBox>
            <w:listItem w:displayText="Team Name" w:value="Team Name"/>
            <w:listItem w:displayText="Adult Learning" w:value="Adult Learning"/>
            <w:listItem w:displayText="Archaeology" w:value="Archaeology"/>
            <w:listItem w:displayText="Area Steward Teams" w:value="Area Steward Teams"/>
            <w:listItem w:displayText="Bridges" w:value="Bridges"/>
            <w:listItem w:displayText="Drainage" w:value="Drainage"/>
            <w:listItem w:displayText="Design Traffic &amp; Safety Improvements" w:value="Design Traffic &amp; Safety Improvements"/>
            <w:listItem w:displayText="Early Intervention" w:value="Early Intervention"/>
            <w:listItem w:displayText="Ecology" w:value="Ecology"/>
            <w:listItem w:displayText="Economy and Skills" w:value="Economy and Skills"/>
            <w:listItem w:displayText="Education" w:value="Education"/>
            <w:listItem w:displayText="Electrical Services" w:value="Electrical Services"/>
            <w:listItem w:displayText="Environment, Energy and Travel" w:value="Environment, Energy and Travel"/>
            <w:listItem w:displayText="Extra Care Housing" w:value="Extra Care Housing"/>
            <w:listItem w:displayText="Fire Service" w:value="Fire Service"/>
            <w:listItem w:displayText="Libraries" w:value="Libraries"/>
            <w:listItem w:displayText="Minerals and Waste" w:value="Minerals and Waste"/>
            <w:listItem w:displayText="Museums" w:value="Museums"/>
            <w:listItem w:displayText="Network Management" w:value="Network Management"/>
            <w:listItem w:displayText="Planning Obligations" w:value="Planning Obligations"/>
            <w:listItem w:displayText="Property" w:value="Property"/>
            <w:listItem w:displayText="Public Transport" w:value="Public Transport"/>
            <w:listItem w:displayText="Rights of Way" w:value="Rights of Way"/>
            <w:listItem w:displayText="Road Agreements" w:value="Road Agreements"/>
            <w:listItem w:displayText="Social &amp; Healthcare &amp; Day-Care" w:value="Social &amp; Healthcare &amp; Day-Care"/>
            <w:listItem w:displayText="Traffic Signals" w:value="Traffic Signals"/>
            <w:listItem w:displayText="Transport Development Control" w:value="Transport Development Control"/>
            <w:listItem w:displayText="Transport Strategy " w:value="Transport Strategy "/>
            <w:listItem w:displayText="Waste Management" w:value="Waste Management"/>
            <w:listItem w:displayText="Youth Services" w:value="Youth Services"/>
          </w:comboBox>
        </w:sdtPr>
        <w:sdtEndPr>
          <w:rPr>
            <w:rStyle w:val="Style7"/>
          </w:rPr>
        </w:sdtEndPr>
        <w:sdtContent>
          <w:r w:rsidR="004A2669">
            <w:rPr>
              <w:rStyle w:val="Style7"/>
            </w:rPr>
            <w:t>Drainage</w:t>
          </w:r>
        </w:sdtContent>
      </w:sdt>
    </w:p>
    <w:p w:rsidR="006878F7" w:rsidRDefault="006878F7" w:rsidP="004A2669">
      <w:pPr>
        <w:rPr>
          <w:b/>
          <w:sz w:val="28"/>
          <w:u w:val="single"/>
        </w:rPr>
      </w:pPr>
    </w:p>
    <w:p w:rsidR="006878F7" w:rsidRDefault="006878F7" w:rsidP="006878F7">
      <w:pPr>
        <w:rPr>
          <w:color w:val="1F497D"/>
        </w:rPr>
      </w:pPr>
      <w:r w:rsidRPr="006878F7">
        <w:t>Discharge of Condition 63 (surface water)</w:t>
      </w:r>
    </w:p>
    <w:p w:rsidR="006878F7" w:rsidRPr="006878F7" w:rsidRDefault="00D7310B" w:rsidP="004A2669">
      <w:r>
        <w:t>Discharge of Condition 20 (</w:t>
      </w:r>
      <w:r w:rsidR="006878F7">
        <w:t>Green roofs)</w:t>
      </w:r>
    </w:p>
    <w:p w:rsidR="00605890" w:rsidRDefault="00605890" w:rsidP="004A2669">
      <w:pPr>
        <w:rPr>
          <w:b/>
          <w:sz w:val="28"/>
          <w:u w:val="single"/>
        </w:rPr>
      </w:pPr>
    </w:p>
    <w:p w:rsidR="004A2669" w:rsidRDefault="004A2669" w:rsidP="004A2669">
      <w:pPr>
        <w:rPr>
          <w:b/>
          <w:sz w:val="28"/>
          <w:u w:val="single"/>
        </w:rPr>
      </w:pPr>
      <w:r w:rsidRPr="007943AD">
        <w:rPr>
          <w:b/>
          <w:sz w:val="28"/>
          <w:u w:val="single"/>
        </w:rPr>
        <w:t>Recommendation</w:t>
      </w:r>
      <w:r>
        <w:rPr>
          <w:b/>
          <w:sz w:val="28"/>
          <w:u w:val="single"/>
        </w:rPr>
        <w:t>:</w:t>
      </w:r>
    </w:p>
    <w:p w:rsidR="00D9758B" w:rsidRDefault="00D9758B" w:rsidP="004A2669"/>
    <w:p w:rsidR="004A2669" w:rsidRPr="0014261E" w:rsidRDefault="00767807" w:rsidP="004A2669">
      <w:pPr>
        <w:rPr>
          <w:i/>
          <w:color w:val="0070C0"/>
          <w:sz w:val="14"/>
        </w:rPr>
      </w:pPr>
      <w:r>
        <w:t xml:space="preserve">Objection - </w:t>
      </w:r>
      <w:r w:rsidR="00F912FF">
        <w:t xml:space="preserve">Further information </w:t>
      </w:r>
      <w:r w:rsidR="006878F7">
        <w:t xml:space="preserve">/ consideration are </w:t>
      </w:r>
      <w:r w:rsidR="00F912FF">
        <w:t>required</w:t>
      </w:r>
      <w:r w:rsidR="00096102">
        <w:t xml:space="preserve"> </w:t>
      </w:r>
      <w:r w:rsidR="006878F7">
        <w:t>prior to discharge of these conditions</w:t>
      </w:r>
      <w:r w:rsidR="00605890">
        <w:t>.</w:t>
      </w:r>
    </w:p>
    <w:p w:rsidR="004A2669" w:rsidRDefault="004A2669" w:rsidP="004A2669">
      <w:pPr>
        <w:rPr>
          <w:b/>
          <w:sz w:val="28"/>
          <w:u w:val="single"/>
        </w:rPr>
      </w:pPr>
    </w:p>
    <w:p w:rsidR="004A2669" w:rsidRPr="00667DCA" w:rsidRDefault="004A2669" w:rsidP="004A2669">
      <w:pPr>
        <w:rPr>
          <w:b/>
          <w:sz w:val="28"/>
          <w:szCs w:val="28"/>
          <w:u w:val="single"/>
        </w:rPr>
      </w:pPr>
      <w:r>
        <w:rPr>
          <w:b/>
          <w:sz w:val="28"/>
          <w:szCs w:val="28"/>
          <w:u w:val="single"/>
        </w:rPr>
        <w:t xml:space="preserve">Drainage </w:t>
      </w:r>
      <w:r w:rsidRPr="00667DCA">
        <w:rPr>
          <w:b/>
          <w:sz w:val="28"/>
          <w:szCs w:val="28"/>
          <w:u w:val="single"/>
        </w:rPr>
        <w:t>specific comments</w:t>
      </w:r>
      <w:r>
        <w:rPr>
          <w:b/>
          <w:sz w:val="28"/>
          <w:szCs w:val="28"/>
          <w:u w:val="single"/>
        </w:rPr>
        <w:t>:</w:t>
      </w:r>
    </w:p>
    <w:p w:rsidR="00605890" w:rsidRDefault="00605890" w:rsidP="00C60F2E">
      <w:pPr>
        <w:rPr>
          <w:u w:val="single"/>
        </w:rPr>
      </w:pPr>
    </w:p>
    <w:p w:rsidR="00D7310B" w:rsidRPr="00605890" w:rsidRDefault="00D7310B" w:rsidP="00C60F2E">
      <w:pPr>
        <w:rPr>
          <w:u w:val="single"/>
        </w:rPr>
      </w:pPr>
      <w:r w:rsidRPr="00605890">
        <w:rPr>
          <w:u w:val="single"/>
        </w:rPr>
        <w:t>Condition 20</w:t>
      </w:r>
    </w:p>
    <w:p w:rsidR="00D7310B" w:rsidRDefault="00D7310B" w:rsidP="00C60F2E"/>
    <w:p w:rsidR="00157FC3" w:rsidRDefault="00605890" w:rsidP="00157FC3">
      <w:r>
        <w:t>‘</w:t>
      </w:r>
      <w:r w:rsidR="00157FC3">
        <w:t xml:space="preserve">SUDS </w:t>
      </w:r>
      <w:proofErr w:type="spellStart"/>
      <w:r w:rsidR="00157FC3">
        <w:t>Owners Manual</w:t>
      </w:r>
      <w:proofErr w:type="spellEnd"/>
      <w:r w:rsidR="00157FC3">
        <w:t xml:space="preserve">’ </w:t>
      </w:r>
      <w:r w:rsidR="00157FC3" w:rsidRPr="007E70C5">
        <w:t xml:space="preserve"> </w:t>
      </w:r>
    </w:p>
    <w:p w:rsidR="00157FC3" w:rsidRDefault="00157FC3" w:rsidP="00157FC3"/>
    <w:p w:rsidR="00157FC3" w:rsidRDefault="00157FC3" w:rsidP="00157FC3">
      <w:r w:rsidRPr="007E70C5">
        <w:t>The section</w:t>
      </w:r>
      <w:r>
        <w:t xml:space="preserve"> 1.4 of the ‘SUDS </w:t>
      </w:r>
      <w:proofErr w:type="spellStart"/>
      <w:r>
        <w:t>Owners Manual</w:t>
      </w:r>
      <w:proofErr w:type="spellEnd"/>
      <w:r>
        <w:t xml:space="preserve">’ </w:t>
      </w:r>
      <w:r w:rsidRPr="007E70C5">
        <w:t xml:space="preserve"> </w:t>
      </w:r>
      <w:r>
        <w:t xml:space="preserve">on ‘health and safety’  potentially needs to be rewritten and checked in my view, especially to cater to the viewpoint of a layman who has never worked in construction and potentially has limited idea of H&amp;S concepts. The text should be checked by </w:t>
      </w:r>
      <w:proofErr w:type="gramStart"/>
      <w:r>
        <w:t>a</w:t>
      </w:r>
      <w:proofErr w:type="gramEnd"/>
      <w:r>
        <w:t xml:space="preserve"> H&amp;S expert.</w:t>
      </w:r>
    </w:p>
    <w:p w:rsidR="00157FC3" w:rsidRDefault="00157FC3" w:rsidP="00157FC3"/>
    <w:p w:rsidR="00157FC3" w:rsidRDefault="00157FC3" w:rsidP="00157FC3">
      <w:r>
        <w:t xml:space="preserve">For example, </w:t>
      </w:r>
      <w:r w:rsidR="00252DEF">
        <w:t>the reference made to the ‘</w:t>
      </w:r>
      <w:r w:rsidRPr="007E70C5">
        <w:t>Construction (Design and Management) Regulations (DETR, 1994)</w:t>
      </w:r>
      <w:r w:rsidR="00252DEF">
        <w:t>’</w:t>
      </w:r>
      <w:r>
        <w:t xml:space="preserve"> as stated in the text is no longer valid. These regulations were revised in 2015. I believe the DETR no longer exist. Please replace with the correct references</w:t>
      </w:r>
    </w:p>
    <w:p w:rsidR="00157FC3" w:rsidRDefault="00157FC3" w:rsidP="00157FC3"/>
    <w:p w:rsidR="00157FC3" w:rsidRDefault="00C44DEC" w:rsidP="00157FC3">
      <w:r>
        <w:t>An improvement could entail some sort of</w:t>
      </w:r>
      <w:r w:rsidR="00157FC3">
        <w:t xml:space="preserve"> </w:t>
      </w:r>
      <w:r w:rsidR="00605890">
        <w:t xml:space="preserve">simple </w:t>
      </w:r>
      <w:r w:rsidR="00157FC3">
        <w:t xml:space="preserve">introduction to the </w:t>
      </w:r>
      <w:r w:rsidR="00605890">
        <w:t xml:space="preserve">CDM </w:t>
      </w:r>
      <w:r w:rsidR="00157FC3">
        <w:t>regulations outlining what they are trying to achieve</w:t>
      </w:r>
      <w:r w:rsidR="005975EA">
        <w:t xml:space="preserve">. Would the homeowner fall into the category </w:t>
      </w:r>
      <w:proofErr w:type="gramStart"/>
      <w:r w:rsidR="005975EA">
        <w:t>of  ‘Domestic</w:t>
      </w:r>
      <w:proofErr w:type="gramEnd"/>
      <w:r w:rsidR="005975EA">
        <w:t xml:space="preserve"> Client’  or </w:t>
      </w:r>
      <w:r w:rsidR="00157FC3">
        <w:t xml:space="preserve"> ‘Designer’</w:t>
      </w:r>
      <w:r w:rsidR="005846AD">
        <w:t xml:space="preserve"> </w:t>
      </w:r>
      <w:r w:rsidR="005975EA">
        <w:t xml:space="preserve"> or both? .</w:t>
      </w:r>
      <w:r w:rsidR="00FC2F25">
        <w:t xml:space="preserve"> In this regard they may have duty to check on the competence of workmen carrying out construction work to their system</w:t>
      </w:r>
      <w:r w:rsidR="005846AD">
        <w:t xml:space="preserve"> or maintaining it</w:t>
      </w:r>
      <w:r w:rsidR="00FC2F25">
        <w:t>.</w:t>
      </w:r>
      <w:r w:rsidR="0084659C">
        <w:t xml:space="preserve"> </w:t>
      </w:r>
      <w:r w:rsidR="005975EA">
        <w:t xml:space="preserve"> </w:t>
      </w:r>
      <w:r w:rsidR="005975EA">
        <w:rPr>
          <w:u w:val="single"/>
        </w:rPr>
        <w:t>Advic</w:t>
      </w:r>
      <w:r w:rsidR="0084659C" w:rsidRPr="005846AD">
        <w:rPr>
          <w:u w:val="single"/>
        </w:rPr>
        <w:t>e on this matter should be sought from a professional advisor.</w:t>
      </w:r>
    </w:p>
    <w:p w:rsidR="00157FC3" w:rsidRDefault="00157FC3" w:rsidP="00157FC3"/>
    <w:p w:rsidR="00157FC3" w:rsidRPr="007E70C5" w:rsidRDefault="00157FC3" w:rsidP="00157FC3">
      <w:r>
        <w:t xml:space="preserve">The </w:t>
      </w:r>
      <w:proofErr w:type="gramStart"/>
      <w:r>
        <w:t>text  –</w:t>
      </w:r>
      <w:proofErr w:type="gramEnd"/>
      <w:r>
        <w:t xml:space="preserve"> ‘ see Chapter 32 of CIRIA 753’ is likely to be meaningless to the homeowner.</w:t>
      </w:r>
    </w:p>
    <w:p w:rsidR="00157FC3" w:rsidRDefault="00157FC3" w:rsidP="00157FC3">
      <w:pPr>
        <w:rPr>
          <w:b/>
          <w:sz w:val="28"/>
          <w:u w:val="single"/>
        </w:rPr>
      </w:pPr>
    </w:p>
    <w:p w:rsidR="00157FC3" w:rsidRPr="00157FC3" w:rsidRDefault="00157FC3" w:rsidP="00157FC3">
      <w:r w:rsidRPr="00157FC3">
        <w:t xml:space="preserve">Will the homeowner have access to the health and safety file </w:t>
      </w:r>
      <w:r>
        <w:t>from the developer as stated?</w:t>
      </w:r>
      <w:r w:rsidR="00FC2F25">
        <w:t xml:space="preserve"> </w:t>
      </w:r>
    </w:p>
    <w:p w:rsidR="00FC2F25" w:rsidRDefault="00FC2F25" w:rsidP="00157FC3">
      <w:pPr>
        <w:rPr>
          <w:b/>
        </w:rPr>
      </w:pPr>
    </w:p>
    <w:p w:rsidR="00157FC3" w:rsidRPr="00FC2F25" w:rsidRDefault="00157FC3" w:rsidP="00157FC3">
      <w:pPr>
        <w:rPr>
          <w:b/>
        </w:rPr>
      </w:pPr>
      <w:r w:rsidRPr="00FC2F25">
        <w:rPr>
          <w:b/>
        </w:rPr>
        <w:t xml:space="preserve">As a minimum </w:t>
      </w:r>
      <w:r w:rsidR="00FC2F25">
        <w:rPr>
          <w:b/>
        </w:rPr>
        <w:t xml:space="preserve">I recommend </w:t>
      </w:r>
      <w:r w:rsidRPr="00FC2F25">
        <w:rPr>
          <w:b/>
        </w:rPr>
        <w:t>the text should be checked by a</w:t>
      </w:r>
      <w:r w:rsidR="00CD20A1" w:rsidRPr="00FC2F25">
        <w:rPr>
          <w:b/>
        </w:rPr>
        <w:t xml:space="preserve"> health and safety professional</w:t>
      </w:r>
      <w:r w:rsidR="00CE129F">
        <w:rPr>
          <w:b/>
        </w:rPr>
        <w:t xml:space="preserve"> advisor</w:t>
      </w:r>
      <w:r w:rsidR="00FC2F25">
        <w:rPr>
          <w:b/>
        </w:rPr>
        <w:t>.</w:t>
      </w:r>
      <w:r w:rsidR="00CD20A1" w:rsidRPr="00FC2F25">
        <w:rPr>
          <w:b/>
        </w:rPr>
        <w:t xml:space="preserve"> </w:t>
      </w:r>
    </w:p>
    <w:p w:rsidR="00D93EEC" w:rsidRDefault="00D93EEC" w:rsidP="004A2669">
      <w:pPr>
        <w:rPr>
          <w:b/>
          <w:sz w:val="28"/>
          <w:u w:val="single"/>
        </w:rPr>
      </w:pPr>
    </w:p>
    <w:p w:rsidR="00D7310B" w:rsidRDefault="00CA454A" w:rsidP="004A2669">
      <w:r>
        <w:t>T</w:t>
      </w:r>
      <w:r w:rsidR="00D7310B" w:rsidRPr="00D7310B">
        <w:t>he</w:t>
      </w:r>
      <w:r>
        <w:t xml:space="preserve"> SUDS</w:t>
      </w:r>
      <w:r w:rsidR="00D7310B" w:rsidRPr="00D7310B">
        <w:t xml:space="preserve"> </w:t>
      </w:r>
      <w:r>
        <w:t>‘</w:t>
      </w:r>
      <w:proofErr w:type="spellStart"/>
      <w:r w:rsidR="00D7310B">
        <w:t>Owners Manual</w:t>
      </w:r>
      <w:proofErr w:type="spellEnd"/>
      <w:r>
        <w:t>’</w:t>
      </w:r>
      <w:r w:rsidR="00D7310B">
        <w:t xml:space="preserve"> </w:t>
      </w:r>
      <w:r>
        <w:t>does not apparently contain any information on the green roof</w:t>
      </w:r>
      <w:r w:rsidR="00234E03">
        <w:t xml:space="preserve"> system</w:t>
      </w:r>
      <w:r>
        <w:t>. It is noted there is a separate specialised document by the manufacture</w:t>
      </w:r>
      <w:r w:rsidR="004E07BC">
        <w:t xml:space="preserve">r of the green </w:t>
      </w:r>
      <w:proofErr w:type="gramStart"/>
      <w:r w:rsidR="004E07BC">
        <w:t xml:space="preserve">roof  </w:t>
      </w:r>
      <w:proofErr w:type="spellStart"/>
      <w:r w:rsidR="004E07BC">
        <w:t>Bauder</w:t>
      </w:r>
      <w:proofErr w:type="spellEnd"/>
      <w:proofErr w:type="gramEnd"/>
      <w:r w:rsidR="004E07BC">
        <w:t xml:space="preserve"> relating to maintenance of the green roofs included in the applicants document submission. An improvement to the</w:t>
      </w:r>
      <w:r w:rsidR="00C011D9">
        <w:t xml:space="preserve"> ‘</w:t>
      </w:r>
      <w:proofErr w:type="spellStart"/>
      <w:r w:rsidR="00C011D9">
        <w:t>Owners</w:t>
      </w:r>
      <w:r w:rsidR="004E07BC">
        <w:t xml:space="preserve"> Manual</w:t>
      </w:r>
      <w:proofErr w:type="spellEnd"/>
      <w:r w:rsidR="00C011D9">
        <w:t>’ could be achieved by</w:t>
      </w:r>
      <w:r w:rsidR="004E07BC">
        <w:t xml:space="preserve"> specific reference </w:t>
      </w:r>
      <w:r w:rsidR="004E07BC">
        <w:lastRenderedPageBreak/>
        <w:t xml:space="preserve">to ‘green roofs’ </w:t>
      </w:r>
      <w:r w:rsidR="00234E03">
        <w:t>be</w:t>
      </w:r>
      <w:r w:rsidR="00C011D9">
        <w:t>ing</w:t>
      </w:r>
      <w:r w:rsidR="00234E03">
        <w:t xml:space="preserve"> made in the ma</w:t>
      </w:r>
      <w:r w:rsidR="004E07BC">
        <w:t xml:space="preserve">nual and the </w:t>
      </w:r>
      <w:proofErr w:type="spellStart"/>
      <w:r w:rsidR="004E07BC">
        <w:t>Bauder</w:t>
      </w:r>
      <w:proofErr w:type="spellEnd"/>
      <w:r w:rsidR="004E07BC">
        <w:t xml:space="preserve"> ‘maintenance informative’</w:t>
      </w:r>
      <w:r w:rsidR="00C011D9">
        <w:t xml:space="preserve"> </w:t>
      </w:r>
      <w:r w:rsidR="00234E03">
        <w:t xml:space="preserve">included as an Appendix rather </w:t>
      </w:r>
      <w:proofErr w:type="gramStart"/>
      <w:r w:rsidR="00234E03">
        <w:t xml:space="preserve">than </w:t>
      </w:r>
      <w:r w:rsidR="004E07BC">
        <w:t xml:space="preserve"> 2</w:t>
      </w:r>
      <w:proofErr w:type="gramEnd"/>
      <w:r w:rsidR="004E07BC">
        <w:t xml:space="preserve"> separate documents</w:t>
      </w:r>
      <w:r w:rsidR="00234E03">
        <w:t xml:space="preserve"> existing</w:t>
      </w:r>
      <w:r w:rsidR="00C011D9">
        <w:t xml:space="preserve"> </w:t>
      </w:r>
      <w:r w:rsidR="004E07BC">
        <w:t xml:space="preserve">. </w:t>
      </w:r>
      <w:r w:rsidR="00234E03">
        <w:t>In other words keep the documents together so they are not misplaced</w:t>
      </w:r>
      <w:r w:rsidR="00C011D9">
        <w:t xml:space="preserve"> by the homeowner</w:t>
      </w:r>
      <w:r w:rsidR="00234E03">
        <w:t>.</w:t>
      </w:r>
    </w:p>
    <w:p w:rsidR="00234E03" w:rsidRDefault="00234E03" w:rsidP="004A2669"/>
    <w:p w:rsidR="00D7310B" w:rsidRDefault="00234E03" w:rsidP="004A2669">
      <w:pPr>
        <w:rPr>
          <w:b/>
          <w:sz w:val="28"/>
          <w:u w:val="single"/>
        </w:rPr>
      </w:pPr>
      <w:r>
        <w:t xml:space="preserve">It is also noted from the </w:t>
      </w:r>
      <w:proofErr w:type="spellStart"/>
      <w:r>
        <w:t>Bauder</w:t>
      </w:r>
      <w:proofErr w:type="spellEnd"/>
      <w:r>
        <w:t xml:space="preserve"> maintenance documentation that there is an ‘establishment period’ for the green roof. Does the householders attention need to be drawn to this requirement to ‘establish’ the green roof after installation, perhaps where more regular maintenance and checking of the roof is required for the plants to survive a more risky period</w:t>
      </w:r>
      <w:r w:rsidR="00C011D9">
        <w:t xml:space="preserve"> for a whole year after installation</w:t>
      </w:r>
      <w:r>
        <w:t>?</w:t>
      </w:r>
      <w:r w:rsidR="00C011D9">
        <w:t xml:space="preserve"> </w:t>
      </w:r>
    </w:p>
    <w:p w:rsidR="00D7310B" w:rsidRDefault="00D7310B" w:rsidP="004A2669">
      <w:pPr>
        <w:rPr>
          <w:b/>
          <w:sz w:val="28"/>
          <w:u w:val="single"/>
        </w:rPr>
      </w:pPr>
    </w:p>
    <w:p w:rsidR="00605890" w:rsidRDefault="00605890" w:rsidP="00605890">
      <w:pPr>
        <w:rPr>
          <w:u w:val="single"/>
        </w:rPr>
      </w:pPr>
      <w:r>
        <w:rPr>
          <w:u w:val="single"/>
        </w:rPr>
        <w:t>Condition 63</w:t>
      </w:r>
    </w:p>
    <w:p w:rsidR="00605890" w:rsidRDefault="00605890" w:rsidP="00605890"/>
    <w:p w:rsidR="00605890" w:rsidRDefault="00605890" w:rsidP="00605890">
      <w:r>
        <w:t>This condition relates to ensuring that</w:t>
      </w:r>
      <w:r w:rsidRPr="00DE221B">
        <w:t xml:space="preserve"> no surface water from the Exemplar development be discharged directly onto the adjoining highway</w:t>
      </w:r>
      <w:r>
        <w:t>.</w:t>
      </w:r>
    </w:p>
    <w:p w:rsidR="00605890" w:rsidRDefault="00605890" w:rsidP="00605890"/>
    <w:p w:rsidR="00605890" w:rsidRDefault="00605890" w:rsidP="00605890">
      <w:r>
        <w:t xml:space="preserve">It is noted that the </w:t>
      </w:r>
      <w:proofErr w:type="spellStart"/>
      <w:r>
        <w:t>microdrainage</w:t>
      </w:r>
      <w:proofErr w:type="spellEnd"/>
      <w:r>
        <w:t xml:space="preserve"> calculation sheets provided relate </w:t>
      </w:r>
      <w:r w:rsidR="00BB4EF7">
        <w:t xml:space="preserve">mainly </w:t>
      </w:r>
      <w:r>
        <w:t xml:space="preserve">to the pervious pavement calculations. </w:t>
      </w:r>
      <w:r w:rsidR="00BB4EF7">
        <w:t xml:space="preserve">However, </w:t>
      </w:r>
      <w:proofErr w:type="gramStart"/>
      <w:r>
        <w:t>There</w:t>
      </w:r>
      <w:proofErr w:type="gramEnd"/>
      <w:r>
        <w:t xml:space="preserve"> are also a positive drainage system consisting of number of pipes and chambers for which no calculation sheets are provided. Please confirm that this system meets the site service level standard with respect to flooding – no surface discharge from the chambers in the 1/30 year storm event</w:t>
      </w:r>
      <w:r w:rsidR="0099289F">
        <w:t xml:space="preserve"> +CC </w:t>
      </w:r>
      <w:r>
        <w:t xml:space="preserve"> and exceedance flows will be catered to on site without causing flood risk elsewhere.</w:t>
      </w:r>
    </w:p>
    <w:p w:rsidR="00605890" w:rsidRDefault="00605890" w:rsidP="00605890"/>
    <w:p w:rsidR="00605890" w:rsidRDefault="00605890" w:rsidP="00605890">
      <w:r>
        <w:t>Please provide details.</w:t>
      </w:r>
    </w:p>
    <w:p w:rsidR="00605890" w:rsidRDefault="00605890" w:rsidP="00605890"/>
    <w:p w:rsidR="00605890" w:rsidRPr="00D7310B" w:rsidRDefault="00605890" w:rsidP="00605890">
      <w:r w:rsidRPr="00D7310B">
        <w:t xml:space="preserve">Will </w:t>
      </w:r>
      <w:r>
        <w:t>appropriate drainage system be implemented prior to work start on site to prevent flooding of the highway?</w:t>
      </w:r>
    </w:p>
    <w:p w:rsidR="00D7310B" w:rsidRDefault="00D7310B" w:rsidP="004A2669">
      <w:pPr>
        <w:rPr>
          <w:b/>
          <w:sz w:val="28"/>
          <w:u w:val="single"/>
        </w:rPr>
      </w:pPr>
    </w:p>
    <w:p w:rsidR="004A2669" w:rsidRDefault="004A2669" w:rsidP="004A2669"/>
    <w:p w:rsidR="004A2669" w:rsidRPr="00A4749F" w:rsidRDefault="004A2669" w:rsidP="004A2669">
      <w:pPr>
        <w:rPr>
          <w:color w:val="FF0000"/>
        </w:rPr>
      </w:pPr>
      <w:r>
        <w:rPr>
          <w:b/>
        </w:rPr>
        <w:t>Officer’s Name</w:t>
      </w:r>
      <w:r w:rsidRPr="00934F40">
        <w:rPr>
          <w:b/>
        </w:rPr>
        <w:t>:</w:t>
      </w:r>
      <w:r>
        <w:rPr>
          <w:b/>
        </w:rPr>
        <w:t xml:space="preserve"> </w:t>
      </w:r>
      <w:r w:rsidRPr="00934F40">
        <w:t xml:space="preserve"> </w:t>
      </w:r>
      <w:r>
        <w:t>Andrew Goddard</w:t>
      </w:r>
    </w:p>
    <w:p w:rsidR="004A2669" w:rsidRDefault="004A2669" w:rsidP="004A2669">
      <w:pPr>
        <w:pBdr>
          <w:bottom w:val="single" w:sz="12" w:space="0" w:color="00483A"/>
        </w:pBdr>
      </w:pPr>
      <w:r>
        <w:rPr>
          <w:b/>
        </w:rPr>
        <w:t xml:space="preserve">Officer’s </w:t>
      </w:r>
      <w:r w:rsidRPr="00934F40">
        <w:rPr>
          <w:b/>
        </w:rPr>
        <w:t>Title</w:t>
      </w:r>
      <w:r w:rsidRPr="00934F40">
        <w:t>:</w:t>
      </w:r>
      <w:r>
        <w:t xml:space="preserve"> </w:t>
      </w:r>
      <w:sdt>
        <w:sdtPr>
          <w:id w:val="-1918080878"/>
          <w:placeholder>
            <w:docPart w:val="58E00C6E20B8418FB33B199C78F1A777"/>
          </w:placeholder>
          <w:text/>
        </w:sdtPr>
        <w:sdtEndPr/>
        <w:sdtContent>
          <w:r w:rsidRPr="000D5B44">
            <w:t>Drainage Engineer</w:t>
          </w:r>
        </w:sdtContent>
      </w:sdt>
    </w:p>
    <w:p w:rsidR="004A2669" w:rsidRPr="00934F40" w:rsidRDefault="004A2669" w:rsidP="004A2669">
      <w:pPr>
        <w:pBdr>
          <w:bottom w:val="single" w:sz="12" w:space="0" w:color="00483A"/>
        </w:pBdr>
      </w:pPr>
      <w:r w:rsidRPr="00934F40">
        <w:rPr>
          <w:b/>
        </w:rPr>
        <w:t>Date:</w:t>
      </w:r>
      <w:r w:rsidRPr="00934F40">
        <w:t xml:space="preserve">   </w:t>
      </w:r>
      <w:sdt>
        <w:sdtPr>
          <w:rPr>
            <w:rStyle w:val="Style9"/>
          </w:rPr>
          <w:alias w:val="Choose Date"/>
          <w:tag w:val="Date"/>
          <w:id w:val="-25944196"/>
          <w:placeholder>
            <w:docPart w:val="1E8947927E6A47C7AA0C90128A78E3BA"/>
          </w:placeholder>
          <w:date w:fullDate="2016-04-28T00:00:00Z">
            <w:dateFormat w:val="dd MMMM yyyy"/>
            <w:lid w:val="en-GB"/>
            <w:storeMappedDataAs w:val="dateTime"/>
            <w:calendar w:val="gregorian"/>
          </w:date>
        </w:sdtPr>
        <w:sdtEndPr>
          <w:rPr>
            <w:rStyle w:val="DefaultParagraphFont"/>
          </w:rPr>
        </w:sdtEndPr>
        <w:sdtContent>
          <w:r w:rsidR="00A27234">
            <w:rPr>
              <w:rStyle w:val="Style9"/>
            </w:rPr>
            <w:t>28 April 2016</w:t>
          </w:r>
        </w:sdtContent>
      </w:sdt>
    </w:p>
    <w:p w:rsidR="004A2669" w:rsidRPr="00934F40" w:rsidRDefault="004A2669" w:rsidP="004A2669"/>
    <w:p w:rsidR="00FD3A85" w:rsidRPr="00504E43" w:rsidRDefault="00FD3A85"/>
    <w:sectPr w:rsidR="00FD3A85" w:rsidRPr="00504E43" w:rsidSect="0058194B">
      <w:pgSz w:w="11906" w:h="16838" w:code="9"/>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606"/>
    <w:multiLevelType w:val="hybridMultilevel"/>
    <w:tmpl w:val="6DB8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3658E"/>
    <w:multiLevelType w:val="hybridMultilevel"/>
    <w:tmpl w:val="85B03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0D3C70"/>
    <w:multiLevelType w:val="hybridMultilevel"/>
    <w:tmpl w:val="CF5A61E2"/>
    <w:lvl w:ilvl="0" w:tplc="ECCA8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202B8A"/>
    <w:multiLevelType w:val="hybridMultilevel"/>
    <w:tmpl w:val="C84CC882"/>
    <w:lvl w:ilvl="0" w:tplc="B860D4D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DF3D80"/>
    <w:multiLevelType w:val="hybridMultilevel"/>
    <w:tmpl w:val="13761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770557"/>
    <w:multiLevelType w:val="hybridMultilevel"/>
    <w:tmpl w:val="13761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06474A"/>
    <w:multiLevelType w:val="hybridMultilevel"/>
    <w:tmpl w:val="0184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69"/>
    <w:rsid w:val="00030B62"/>
    <w:rsid w:val="00037D95"/>
    <w:rsid w:val="000654C8"/>
    <w:rsid w:val="000666B6"/>
    <w:rsid w:val="00096102"/>
    <w:rsid w:val="000B4310"/>
    <w:rsid w:val="000F4FBC"/>
    <w:rsid w:val="00110E3F"/>
    <w:rsid w:val="001260A9"/>
    <w:rsid w:val="00140780"/>
    <w:rsid w:val="00147044"/>
    <w:rsid w:val="00150A1E"/>
    <w:rsid w:val="00157FC3"/>
    <w:rsid w:val="0017277F"/>
    <w:rsid w:val="001B78F7"/>
    <w:rsid w:val="001E64E1"/>
    <w:rsid w:val="001F2651"/>
    <w:rsid w:val="00215736"/>
    <w:rsid w:val="00220749"/>
    <w:rsid w:val="00234E03"/>
    <w:rsid w:val="00252DEF"/>
    <w:rsid w:val="00255884"/>
    <w:rsid w:val="00263DC0"/>
    <w:rsid w:val="00263F5E"/>
    <w:rsid w:val="00275F82"/>
    <w:rsid w:val="002C1C94"/>
    <w:rsid w:val="00317B92"/>
    <w:rsid w:val="003267F5"/>
    <w:rsid w:val="00333369"/>
    <w:rsid w:val="0034288D"/>
    <w:rsid w:val="00375E70"/>
    <w:rsid w:val="003901D1"/>
    <w:rsid w:val="003B517C"/>
    <w:rsid w:val="003B5983"/>
    <w:rsid w:val="004000D7"/>
    <w:rsid w:val="004220A7"/>
    <w:rsid w:val="00471F12"/>
    <w:rsid w:val="00475EA3"/>
    <w:rsid w:val="004919C8"/>
    <w:rsid w:val="004A2669"/>
    <w:rsid w:val="004E07BC"/>
    <w:rsid w:val="00504E43"/>
    <w:rsid w:val="00507898"/>
    <w:rsid w:val="005168BD"/>
    <w:rsid w:val="00527C82"/>
    <w:rsid w:val="005846AD"/>
    <w:rsid w:val="005975EA"/>
    <w:rsid w:val="005D4CD2"/>
    <w:rsid w:val="005E05C4"/>
    <w:rsid w:val="005F2B46"/>
    <w:rsid w:val="005F6335"/>
    <w:rsid w:val="00605890"/>
    <w:rsid w:val="00607B17"/>
    <w:rsid w:val="0064704A"/>
    <w:rsid w:val="006878F7"/>
    <w:rsid w:val="00697E86"/>
    <w:rsid w:val="006A0E75"/>
    <w:rsid w:val="006A4568"/>
    <w:rsid w:val="006B4D4C"/>
    <w:rsid w:val="006C3D71"/>
    <w:rsid w:val="006D15B7"/>
    <w:rsid w:val="006F1C98"/>
    <w:rsid w:val="006F34AD"/>
    <w:rsid w:val="00725EAB"/>
    <w:rsid w:val="00760DD6"/>
    <w:rsid w:val="00767807"/>
    <w:rsid w:val="007908F4"/>
    <w:rsid w:val="007C5366"/>
    <w:rsid w:val="007C5DC7"/>
    <w:rsid w:val="007C7DC6"/>
    <w:rsid w:val="007D2B47"/>
    <w:rsid w:val="007D335A"/>
    <w:rsid w:val="007E70C5"/>
    <w:rsid w:val="0084659C"/>
    <w:rsid w:val="008B09D7"/>
    <w:rsid w:val="008B6B78"/>
    <w:rsid w:val="008F75A5"/>
    <w:rsid w:val="00922EA2"/>
    <w:rsid w:val="00966A2C"/>
    <w:rsid w:val="00981E23"/>
    <w:rsid w:val="009853E0"/>
    <w:rsid w:val="0099289F"/>
    <w:rsid w:val="009D7423"/>
    <w:rsid w:val="009F7461"/>
    <w:rsid w:val="00A015E7"/>
    <w:rsid w:val="00A03FA8"/>
    <w:rsid w:val="00A10507"/>
    <w:rsid w:val="00A27234"/>
    <w:rsid w:val="00A328D8"/>
    <w:rsid w:val="00A560A9"/>
    <w:rsid w:val="00A60ED9"/>
    <w:rsid w:val="00A71E8E"/>
    <w:rsid w:val="00A800DF"/>
    <w:rsid w:val="00A90B41"/>
    <w:rsid w:val="00AA0172"/>
    <w:rsid w:val="00AC1A20"/>
    <w:rsid w:val="00AC2E6A"/>
    <w:rsid w:val="00AC5340"/>
    <w:rsid w:val="00AE755D"/>
    <w:rsid w:val="00B6438A"/>
    <w:rsid w:val="00B66D6F"/>
    <w:rsid w:val="00B81FF3"/>
    <w:rsid w:val="00B86528"/>
    <w:rsid w:val="00BA1E8A"/>
    <w:rsid w:val="00BB4EF7"/>
    <w:rsid w:val="00BB6E80"/>
    <w:rsid w:val="00BB7B74"/>
    <w:rsid w:val="00C011D9"/>
    <w:rsid w:val="00C370C7"/>
    <w:rsid w:val="00C44DEC"/>
    <w:rsid w:val="00C60F2E"/>
    <w:rsid w:val="00C67D6C"/>
    <w:rsid w:val="00CA454A"/>
    <w:rsid w:val="00CA5363"/>
    <w:rsid w:val="00CB4932"/>
    <w:rsid w:val="00CC33D9"/>
    <w:rsid w:val="00CC7014"/>
    <w:rsid w:val="00CD20A1"/>
    <w:rsid w:val="00CD76E3"/>
    <w:rsid w:val="00CE129F"/>
    <w:rsid w:val="00D06C5F"/>
    <w:rsid w:val="00D14266"/>
    <w:rsid w:val="00D33A8B"/>
    <w:rsid w:val="00D50A3A"/>
    <w:rsid w:val="00D51E2E"/>
    <w:rsid w:val="00D574B4"/>
    <w:rsid w:val="00D6129C"/>
    <w:rsid w:val="00D7186A"/>
    <w:rsid w:val="00D7310B"/>
    <w:rsid w:val="00D93EEC"/>
    <w:rsid w:val="00D9758B"/>
    <w:rsid w:val="00DC6D05"/>
    <w:rsid w:val="00DE221B"/>
    <w:rsid w:val="00DE54F6"/>
    <w:rsid w:val="00E23CD5"/>
    <w:rsid w:val="00E270CD"/>
    <w:rsid w:val="00EC5D64"/>
    <w:rsid w:val="00ED467A"/>
    <w:rsid w:val="00EF1AEB"/>
    <w:rsid w:val="00F16BCC"/>
    <w:rsid w:val="00F24878"/>
    <w:rsid w:val="00F409BD"/>
    <w:rsid w:val="00F40D1D"/>
    <w:rsid w:val="00F4396A"/>
    <w:rsid w:val="00F912FF"/>
    <w:rsid w:val="00F95495"/>
    <w:rsid w:val="00FC224F"/>
    <w:rsid w:val="00FC2F25"/>
    <w:rsid w:val="00FD3A85"/>
    <w:rsid w:val="00FE1792"/>
    <w:rsid w:val="00FF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69"/>
    <w:pPr>
      <w:ind w:left="720"/>
      <w:contextualSpacing/>
    </w:pPr>
  </w:style>
  <w:style w:type="character" w:customStyle="1" w:styleId="Style1">
    <w:name w:val="Style1"/>
    <w:basedOn w:val="DefaultParagraphFont"/>
    <w:uiPriority w:val="1"/>
    <w:rsid w:val="004A2669"/>
    <w:rPr>
      <w:color w:val="auto"/>
      <w:sz w:val="24"/>
    </w:rPr>
  </w:style>
  <w:style w:type="character" w:customStyle="1" w:styleId="Style9">
    <w:name w:val="Style9"/>
    <w:basedOn w:val="DefaultParagraphFont"/>
    <w:uiPriority w:val="1"/>
    <w:rsid w:val="004A2669"/>
    <w:rPr>
      <w:rFonts w:ascii="Arial" w:hAnsi="Arial"/>
      <w:sz w:val="24"/>
    </w:rPr>
  </w:style>
  <w:style w:type="character" w:customStyle="1" w:styleId="Style7">
    <w:name w:val="Style7"/>
    <w:basedOn w:val="DefaultParagraphFont"/>
    <w:uiPriority w:val="1"/>
    <w:rsid w:val="004A2669"/>
    <w:rPr>
      <w:b/>
      <w:sz w:val="28"/>
      <w:u w:val="single"/>
    </w:rPr>
  </w:style>
  <w:style w:type="paragraph" w:customStyle="1" w:styleId="Default">
    <w:name w:val="Default"/>
    <w:rsid w:val="004A2669"/>
    <w:pPr>
      <w:autoSpaceDE w:val="0"/>
      <w:autoSpaceDN w:val="0"/>
      <w:adjustRightInd w:val="0"/>
    </w:pPr>
    <w:rPr>
      <w:color w:val="000000"/>
    </w:rPr>
  </w:style>
  <w:style w:type="paragraph" w:styleId="BalloonText">
    <w:name w:val="Balloon Text"/>
    <w:basedOn w:val="Normal"/>
    <w:link w:val="BalloonTextChar"/>
    <w:uiPriority w:val="99"/>
    <w:semiHidden/>
    <w:unhideWhenUsed/>
    <w:rsid w:val="004A2669"/>
    <w:rPr>
      <w:rFonts w:ascii="Tahoma" w:hAnsi="Tahoma" w:cs="Tahoma"/>
      <w:sz w:val="16"/>
      <w:szCs w:val="16"/>
    </w:rPr>
  </w:style>
  <w:style w:type="character" w:customStyle="1" w:styleId="BalloonTextChar">
    <w:name w:val="Balloon Text Char"/>
    <w:basedOn w:val="DefaultParagraphFont"/>
    <w:link w:val="BalloonText"/>
    <w:uiPriority w:val="99"/>
    <w:semiHidden/>
    <w:rsid w:val="004A2669"/>
    <w:rPr>
      <w:rFonts w:ascii="Tahoma" w:hAnsi="Tahoma" w:cs="Tahoma"/>
      <w:sz w:val="16"/>
      <w:szCs w:val="16"/>
    </w:rPr>
  </w:style>
  <w:style w:type="table" w:styleId="TableGrid">
    <w:name w:val="Table Grid"/>
    <w:basedOn w:val="TableNormal"/>
    <w:uiPriority w:val="59"/>
    <w:rsid w:val="00D9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69"/>
    <w:pPr>
      <w:ind w:left="720"/>
      <w:contextualSpacing/>
    </w:pPr>
  </w:style>
  <w:style w:type="character" w:customStyle="1" w:styleId="Style1">
    <w:name w:val="Style1"/>
    <w:basedOn w:val="DefaultParagraphFont"/>
    <w:uiPriority w:val="1"/>
    <w:rsid w:val="004A2669"/>
    <w:rPr>
      <w:color w:val="auto"/>
      <w:sz w:val="24"/>
    </w:rPr>
  </w:style>
  <w:style w:type="character" w:customStyle="1" w:styleId="Style9">
    <w:name w:val="Style9"/>
    <w:basedOn w:val="DefaultParagraphFont"/>
    <w:uiPriority w:val="1"/>
    <w:rsid w:val="004A2669"/>
    <w:rPr>
      <w:rFonts w:ascii="Arial" w:hAnsi="Arial"/>
      <w:sz w:val="24"/>
    </w:rPr>
  </w:style>
  <w:style w:type="character" w:customStyle="1" w:styleId="Style7">
    <w:name w:val="Style7"/>
    <w:basedOn w:val="DefaultParagraphFont"/>
    <w:uiPriority w:val="1"/>
    <w:rsid w:val="004A2669"/>
    <w:rPr>
      <w:b/>
      <w:sz w:val="28"/>
      <w:u w:val="single"/>
    </w:rPr>
  </w:style>
  <w:style w:type="paragraph" w:customStyle="1" w:styleId="Default">
    <w:name w:val="Default"/>
    <w:rsid w:val="004A2669"/>
    <w:pPr>
      <w:autoSpaceDE w:val="0"/>
      <w:autoSpaceDN w:val="0"/>
      <w:adjustRightInd w:val="0"/>
    </w:pPr>
    <w:rPr>
      <w:color w:val="000000"/>
    </w:rPr>
  </w:style>
  <w:style w:type="paragraph" w:styleId="BalloonText">
    <w:name w:val="Balloon Text"/>
    <w:basedOn w:val="Normal"/>
    <w:link w:val="BalloonTextChar"/>
    <w:uiPriority w:val="99"/>
    <w:semiHidden/>
    <w:unhideWhenUsed/>
    <w:rsid w:val="004A2669"/>
    <w:rPr>
      <w:rFonts w:ascii="Tahoma" w:hAnsi="Tahoma" w:cs="Tahoma"/>
      <w:sz w:val="16"/>
      <w:szCs w:val="16"/>
    </w:rPr>
  </w:style>
  <w:style w:type="character" w:customStyle="1" w:styleId="BalloonTextChar">
    <w:name w:val="Balloon Text Char"/>
    <w:basedOn w:val="DefaultParagraphFont"/>
    <w:link w:val="BalloonText"/>
    <w:uiPriority w:val="99"/>
    <w:semiHidden/>
    <w:rsid w:val="004A2669"/>
    <w:rPr>
      <w:rFonts w:ascii="Tahoma" w:hAnsi="Tahoma" w:cs="Tahoma"/>
      <w:sz w:val="16"/>
      <w:szCs w:val="16"/>
    </w:rPr>
  </w:style>
  <w:style w:type="table" w:styleId="TableGrid">
    <w:name w:val="Table Grid"/>
    <w:basedOn w:val="TableNormal"/>
    <w:uiPriority w:val="59"/>
    <w:rsid w:val="00D9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2124">
      <w:bodyDiv w:val="1"/>
      <w:marLeft w:val="0"/>
      <w:marRight w:val="0"/>
      <w:marTop w:val="0"/>
      <w:marBottom w:val="0"/>
      <w:divBdr>
        <w:top w:val="none" w:sz="0" w:space="0" w:color="auto"/>
        <w:left w:val="none" w:sz="0" w:space="0" w:color="auto"/>
        <w:bottom w:val="none" w:sz="0" w:space="0" w:color="auto"/>
        <w:right w:val="none" w:sz="0" w:space="0" w:color="auto"/>
      </w:divBdr>
    </w:div>
    <w:div w:id="541671561">
      <w:bodyDiv w:val="1"/>
      <w:marLeft w:val="0"/>
      <w:marRight w:val="0"/>
      <w:marTop w:val="0"/>
      <w:marBottom w:val="0"/>
      <w:divBdr>
        <w:top w:val="none" w:sz="0" w:space="0" w:color="auto"/>
        <w:left w:val="none" w:sz="0" w:space="0" w:color="auto"/>
        <w:bottom w:val="none" w:sz="0" w:space="0" w:color="auto"/>
        <w:right w:val="none" w:sz="0" w:space="0" w:color="auto"/>
      </w:divBdr>
    </w:div>
    <w:div w:id="11141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9DFF1D8527484FB6107D820708CB22"/>
        <w:category>
          <w:name w:val="General"/>
          <w:gallery w:val="placeholder"/>
        </w:category>
        <w:types>
          <w:type w:val="bbPlcHdr"/>
        </w:types>
        <w:behaviors>
          <w:behavior w:val="content"/>
        </w:behaviors>
        <w:guid w:val="{A3E27797-C306-4167-9AF3-05059EAE2EF2}"/>
      </w:docPartPr>
      <w:docPartBody>
        <w:p w:rsidR="002B3E91" w:rsidRDefault="00B72B42" w:rsidP="00B72B42">
          <w:pPr>
            <w:pStyle w:val="CB9DFF1D8527484FB6107D820708CB22"/>
          </w:pPr>
          <w:r w:rsidRPr="000F47FC">
            <w:rPr>
              <w:rStyle w:val="PlaceholderText"/>
            </w:rPr>
            <w:t>Choose an item.</w:t>
          </w:r>
        </w:p>
      </w:docPartBody>
    </w:docPart>
    <w:docPart>
      <w:docPartPr>
        <w:name w:val="0E4876740AA94D999DD789C311B3BB4E"/>
        <w:category>
          <w:name w:val="General"/>
          <w:gallery w:val="placeholder"/>
        </w:category>
        <w:types>
          <w:type w:val="bbPlcHdr"/>
        </w:types>
        <w:behaviors>
          <w:behavior w:val="content"/>
        </w:behaviors>
        <w:guid w:val="{E218CE9C-29E1-4FBE-9740-1A5F6BC6EF28}"/>
      </w:docPartPr>
      <w:docPartBody>
        <w:p w:rsidR="002B3E91" w:rsidRDefault="00B72B42" w:rsidP="00B72B42">
          <w:pPr>
            <w:pStyle w:val="0E4876740AA94D999DD789C311B3BB4E"/>
          </w:pPr>
          <w:r w:rsidRPr="000F47FC">
            <w:rPr>
              <w:rStyle w:val="PlaceholderText"/>
            </w:rPr>
            <w:t>Choose an item.</w:t>
          </w:r>
        </w:p>
      </w:docPartBody>
    </w:docPart>
    <w:docPart>
      <w:docPartPr>
        <w:name w:val="58E00C6E20B8418FB33B199C78F1A777"/>
        <w:category>
          <w:name w:val="General"/>
          <w:gallery w:val="placeholder"/>
        </w:category>
        <w:types>
          <w:type w:val="bbPlcHdr"/>
        </w:types>
        <w:behaviors>
          <w:behavior w:val="content"/>
        </w:behaviors>
        <w:guid w:val="{B7480534-F6C6-44E3-B6F9-E02D0741630F}"/>
      </w:docPartPr>
      <w:docPartBody>
        <w:p w:rsidR="002B3E91" w:rsidRDefault="00B72B42" w:rsidP="00B72B42">
          <w:pPr>
            <w:pStyle w:val="58E00C6E20B8418FB33B199C78F1A777"/>
          </w:pPr>
          <w:r w:rsidRPr="007A2BB2">
            <w:rPr>
              <w:rStyle w:val="PlaceholderText"/>
            </w:rPr>
            <w:t>Click here to enter text.</w:t>
          </w:r>
        </w:p>
      </w:docPartBody>
    </w:docPart>
    <w:docPart>
      <w:docPartPr>
        <w:name w:val="1E8947927E6A47C7AA0C90128A78E3BA"/>
        <w:category>
          <w:name w:val="General"/>
          <w:gallery w:val="placeholder"/>
        </w:category>
        <w:types>
          <w:type w:val="bbPlcHdr"/>
        </w:types>
        <w:behaviors>
          <w:behavior w:val="content"/>
        </w:behaviors>
        <w:guid w:val="{B2CD6FC4-8D51-4B5B-B62A-1203C9C347A9}"/>
      </w:docPartPr>
      <w:docPartBody>
        <w:p w:rsidR="002B3E91" w:rsidRDefault="00B72B42" w:rsidP="00B72B42">
          <w:pPr>
            <w:pStyle w:val="1E8947927E6A47C7AA0C90128A78E3BA"/>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42"/>
    <w:rsid w:val="002B3E91"/>
    <w:rsid w:val="00B7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B42"/>
    <w:rPr>
      <w:color w:val="808080"/>
    </w:rPr>
  </w:style>
  <w:style w:type="paragraph" w:customStyle="1" w:styleId="CB9DFF1D8527484FB6107D820708CB22">
    <w:name w:val="CB9DFF1D8527484FB6107D820708CB22"/>
    <w:rsid w:val="00B72B42"/>
  </w:style>
  <w:style w:type="paragraph" w:customStyle="1" w:styleId="EA286B7D019A41D99FE72DDD3DB3E1C5">
    <w:name w:val="EA286B7D019A41D99FE72DDD3DB3E1C5"/>
    <w:rsid w:val="00B72B42"/>
  </w:style>
  <w:style w:type="paragraph" w:customStyle="1" w:styleId="0E4876740AA94D999DD789C311B3BB4E">
    <w:name w:val="0E4876740AA94D999DD789C311B3BB4E"/>
    <w:rsid w:val="00B72B42"/>
  </w:style>
  <w:style w:type="paragraph" w:customStyle="1" w:styleId="58E00C6E20B8418FB33B199C78F1A777">
    <w:name w:val="58E00C6E20B8418FB33B199C78F1A777"/>
    <w:rsid w:val="00B72B42"/>
  </w:style>
  <w:style w:type="character" w:customStyle="1" w:styleId="Style9">
    <w:name w:val="Style9"/>
    <w:basedOn w:val="DefaultParagraphFont"/>
    <w:uiPriority w:val="1"/>
    <w:rsid w:val="00B72B42"/>
    <w:rPr>
      <w:rFonts w:ascii="Arial" w:hAnsi="Arial"/>
      <w:sz w:val="24"/>
    </w:rPr>
  </w:style>
  <w:style w:type="paragraph" w:customStyle="1" w:styleId="1E8947927E6A47C7AA0C90128A78E3BA">
    <w:name w:val="1E8947927E6A47C7AA0C90128A78E3BA"/>
    <w:rsid w:val="00B72B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B42"/>
    <w:rPr>
      <w:color w:val="808080"/>
    </w:rPr>
  </w:style>
  <w:style w:type="paragraph" w:customStyle="1" w:styleId="CB9DFF1D8527484FB6107D820708CB22">
    <w:name w:val="CB9DFF1D8527484FB6107D820708CB22"/>
    <w:rsid w:val="00B72B42"/>
  </w:style>
  <w:style w:type="paragraph" w:customStyle="1" w:styleId="EA286B7D019A41D99FE72DDD3DB3E1C5">
    <w:name w:val="EA286B7D019A41D99FE72DDD3DB3E1C5"/>
    <w:rsid w:val="00B72B42"/>
  </w:style>
  <w:style w:type="paragraph" w:customStyle="1" w:styleId="0E4876740AA94D999DD789C311B3BB4E">
    <w:name w:val="0E4876740AA94D999DD789C311B3BB4E"/>
    <w:rsid w:val="00B72B42"/>
  </w:style>
  <w:style w:type="paragraph" w:customStyle="1" w:styleId="58E00C6E20B8418FB33B199C78F1A777">
    <w:name w:val="58E00C6E20B8418FB33B199C78F1A777"/>
    <w:rsid w:val="00B72B42"/>
  </w:style>
  <w:style w:type="character" w:customStyle="1" w:styleId="Style9">
    <w:name w:val="Style9"/>
    <w:basedOn w:val="DefaultParagraphFont"/>
    <w:uiPriority w:val="1"/>
    <w:rsid w:val="00B72B42"/>
    <w:rPr>
      <w:rFonts w:ascii="Arial" w:hAnsi="Arial"/>
      <w:sz w:val="24"/>
    </w:rPr>
  </w:style>
  <w:style w:type="paragraph" w:customStyle="1" w:styleId="1E8947927E6A47C7AA0C90128A78E3BA">
    <w:name w:val="1E8947927E6A47C7AA0C90128A78E3BA"/>
    <w:rsid w:val="00B72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E0F55FC5</Template>
  <TotalTime>1</TotalTime>
  <Pages>2</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andrew.goddard</dc:creator>
  <cp:lastModifiedBy>joy.white</cp:lastModifiedBy>
  <cp:revision>2</cp:revision>
  <dcterms:created xsi:type="dcterms:W3CDTF">2016-04-28T14:51:00Z</dcterms:created>
  <dcterms:modified xsi:type="dcterms:W3CDTF">2016-04-28T14:51:00Z</dcterms:modified>
</cp:coreProperties>
</file>