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A39" w:rsidRPr="006D5A39" w:rsidRDefault="006D5A39" w:rsidP="006D5A39">
      <w:pPr>
        <w:spacing w:before="100" w:beforeAutospacing="1" w:after="100" w:afterAutospacing="1"/>
        <w:outlineLvl w:val="0"/>
        <w:rPr>
          <w:rFonts w:ascii="Times" w:eastAsia="Times New Roman" w:hAnsi="Times" w:cs="Times New Roman"/>
          <w:b/>
          <w:bCs/>
          <w:kern w:val="36"/>
          <w:sz w:val="48"/>
          <w:szCs w:val="48"/>
          <w:lang w:val="en-GB"/>
        </w:rPr>
      </w:pPr>
      <w:r w:rsidRPr="006D5A39">
        <w:rPr>
          <w:rFonts w:ascii="Times" w:eastAsia="Times New Roman" w:hAnsi="Times" w:cs="Times New Roman"/>
          <w:b/>
          <w:bCs/>
          <w:kern w:val="36"/>
          <w:sz w:val="48"/>
          <w:szCs w:val="48"/>
          <w:lang w:val="en-GB"/>
        </w:rPr>
        <w:t>23/02827/F</w:t>
      </w:r>
    </w:p>
    <w:p w:rsidR="006D5A39" w:rsidRDefault="006D5A39">
      <w:pPr>
        <w:rPr>
          <w:rFonts w:ascii="Helvetica" w:eastAsia="Times New Roman" w:hAnsi="Helvetica" w:cs="Times New Roman"/>
          <w:sz w:val="28"/>
          <w:szCs w:val="28"/>
        </w:rPr>
      </w:pPr>
      <w:bookmarkStart w:id="0" w:name="_GoBack"/>
      <w:bookmarkEnd w:id="0"/>
    </w:p>
    <w:p w:rsidR="00270B69" w:rsidRDefault="006C4E20">
      <w:pPr>
        <w:rPr>
          <w:rFonts w:ascii="Helvetica" w:eastAsia="Times New Roman" w:hAnsi="Helvetica" w:cs="Times New Roman"/>
          <w:sz w:val="28"/>
          <w:szCs w:val="28"/>
        </w:rPr>
      </w:pPr>
      <w:r>
        <w:rPr>
          <w:rFonts w:ascii="Helvetica" w:eastAsia="Times New Roman" w:hAnsi="Helvetica" w:cs="Times New Roman"/>
          <w:sz w:val="28"/>
          <w:szCs w:val="28"/>
        </w:rPr>
        <w:t>1.2…</w:t>
      </w:r>
      <w:proofErr w:type="gramStart"/>
      <w:r>
        <w:rPr>
          <w:rFonts w:ascii="Helvetica" w:eastAsia="Times New Roman" w:hAnsi="Helvetica" w:cs="Times New Roman"/>
          <w:sz w:val="28"/>
          <w:szCs w:val="28"/>
        </w:rPr>
        <w:t>an</w:t>
      </w:r>
      <w:proofErr w:type="gramEnd"/>
      <w:r>
        <w:rPr>
          <w:rFonts w:ascii="Helvetica" w:eastAsia="Times New Roman" w:hAnsi="Helvetica" w:cs="Times New Roman"/>
          <w:sz w:val="28"/>
          <w:szCs w:val="28"/>
        </w:rPr>
        <w:t xml:space="preserve"> proportionate assessment of them will be made as part of the wider consideration of the Conservation Area as a whole.</w:t>
      </w:r>
      <w:r w:rsidRPr="006C4E20">
        <w:rPr>
          <w:rFonts w:ascii="Helvetica" w:eastAsia="Times New Roman" w:hAnsi="Helvetica" w:cs="Times New Roman"/>
          <w:sz w:val="28"/>
          <w:szCs w:val="28"/>
        </w:rPr>
        <w:t xml:space="preserve"> </w:t>
      </w:r>
      <w:r>
        <w:rPr>
          <w:rFonts w:ascii="Helvetica" w:eastAsia="Times New Roman" w:hAnsi="Helvetica" w:cs="Times New Roman"/>
          <w:sz w:val="28"/>
          <w:szCs w:val="28"/>
        </w:rPr>
        <w:t>1.5.As required by paragraph 194 of the NPPF, the detail and assessment in this Report is considered to be "proportionate to the assets'</w:t>
      </w:r>
      <w:r w:rsidR="00EE762B">
        <w:rPr>
          <w:rFonts w:ascii="Helvetica" w:eastAsia="Times New Roman" w:hAnsi="Helvetica" w:cs="Times New Roman"/>
          <w:sz w:val="28"/>
          <w:szCs w:val="28"/>
        </w:rPr>
        <w:t xml:space="preserve"> </w:t>
      </w:r>
      <w:r>
        <w:rPr>
          <w:rFonts w:ascii="Helvetica" w:eastAsia="Times New Roman" w:hAnsi="Helvetica" w:cs="Times New Roman"/>
          <w:sz w:val="28"/>
          <w:szCs w:val="28"/>
        </w:rPr>
        <w:t>importance". (NPPF194)</w:t>
      </w:r>
    </w:p>
    <w:p w:rsidR="00EE762B" w:rsidRDefault="00EE762B">
      <w:pPr>
        <w:rPr>
          <w:rFonts w:ascii="Helvetica" w:eastAsia="Times New Roman" w:hAnsi="Helvetica" w:cs="Times New Roman"/>
          <w:sz w:val="28"/>
          <w:szCs w:val="28"/>
        </w:rPr>
      </w:pPr>
      <w:r>
        <w:rPr>
          <w:rFonts w:ascii="Helvetica" w:eastAsia="Times New Roman" w:hAnsi="Helvetica" w:cs="Times New Roman"/>
          <w:sz w:val="28"/>
          <w:szCs w:val="28"/>
        </w:rPr>
        <w:t>2.17…Officers are satisfied that the impact on designated heritage assets is acceptable and any harm is mitigated by the temporary nature of the permission being sought and the economic benefits”.</w:t>
      </w:r>
    </w:p>
    <w:p w:rsidR="0041293B" w:rsidRDefault="0041293B">
      <w:pPr>
        <w:rPr>
          <w:rFonts w:ascii="Helvetica" w:eastAsia="Times New Roman" w:hAnsi="Helvetica" w:cs="Times New Roman"/>
          <w:sz w:val="28"/>
          <w:szCs w:val="28"/>
        </w:rPr>
      </w:pPr>
    </w:p>
    <w:p w:rsidR="0041293B" w:rsidRDefault="0041293B">
      <w:pPr>
        <w:rPr>
          <w:rFonts w:ascii="Helvetica" w:eastAsia="Times New Roman" w:hAnsi="Helvetica" w:cs="Times New Roman"/>
          <w:sz w:val="28"/>
          <w:szCs w:val="28"/>
        </w:rPr>
      </w:pPr>
      <w:r>
        <w:rPr>
          <w:rFonts w:ascii="Helvetica" w:eastAsia="Times New Roman" w:hAnsi="Helvetica" w:cs="Times New Roman"/>
          <w:sz w:val="28"/>
          <w:szCs w:val="28"/>
        </w:rPr>
        <w:t>No assessment of the importance of the former air base</w:t>
      </w:r>
    </w:p>
    <w:p w:rsidR="0041293B" w:rsidRDefault="0041293B">
      <w:pPr>
        <w:rPr>
          <w:rFonts w:ascii="Helvetica" w:eastAsia="Times New Roman" w:hAnsi="Helvetica" w:cs="Times New Roman"/>
          <w:sz w:val="28"/>
          <w:szCs w:val="28"/>
        </w:rPr>
      </w:pPr>
    </w:p>
    <w:p w:rsidR="0041293B" w:rsidRDefault="0041293B">
      <w:pPr>
        <w:rPr>
          <w:rFonts w:ascii="Helvetica" w:eastAsia="Times New Roman" w:hAnsi="Helvetica" w:cs="Times New Roman"/>
          <w:sz w:val="28"/>
          <w:szCs w:val="28"/>
        </w:rPr>
      </w:pPr>
      <w:r>
        <w:rPr>
          <w:rFonts w:ascii="Helvetica" w:eastAsia="Times New Roman" w:hAnsi="Helvetica" w:cs="Times New Roman"/>
          <w:sz w:val="28"/>
          <w:szCs w:val="28"/>
        </w:rPr>
        <w:t xml:space="preserve">RAF Upper </w:t>
      </w:r>
      <w:proofErr w:type="spellStart"/>
      <w:r>
        <w:rPr>
          <w:rFonts w:ascii="Helvetica" w:eastAsia="Times New Roman" w:hAnsi="Helvetica" w:cs="Times New Roman"/>
          <w:sz w:val="28"/>
          <w:szCs w:val="28"/>
        </w:rPr>
        <w:t>Heyford</w:t>
      </w:r>
      <w:proofErr w:type="spellEnd"/>
      <w:r>
        <w:rPr>
          <w:rFonts w:ascii="Helvetica" w:eastAsia="Times New Roman" w:hAnsi="Helvetica" w:cs="Times New Roman"/>
          <w:sz w:val="28"/>
          <w:szCs w:val="28"/>
        </w:rPr>
        <w:t xml:space="preserve"> Conservation Area </w:t>
      </w:r>
    </w:p>
    <w:p w:rsidR="0041293B" w:rsidRDefault="0041293B">
      <w:pPr>
        <w:rPr>
          <w:rFonts w:ascii="Helvetica" w:eastAsia="Times New Roman" w:hAnsi="Helvetica" w:cs="Times New Roman"/>
          <w:sz w:val="28"/>
          <w:szCs w:val="28"/>
        </w:rPr>
      </w:pPr>
    </w:p>
    <w:p w:rsidR="0041293B" w:rsidRDefault="0041293B">
      <w:pPr>
        <w:rPr>
          <w:rFonts w:ascii="Helvetica" w:eastAsia="Times New Roman" w:hAnsi="Helvetica" w:cs="Times New Roman"/>
          <w:sz w:val="28"/>
          <w:szCs w:val="28"/>
        </w:rPr>
      </w:pPr>
      <w:r>
        <w:rPr>
          <w:rFonts w:ascii="Helvetica" w:eastAsia="Times New Roman" w:hAnsi="Helvetica" w:cs="Times New Roman"/>
          <w:sz w:val="28"/>
          <w:szCs w:val="28"/>
        </w:rPr>
        <w:t>5.9.The Council adopted a Conservation Area Appraisal for the Conservation Area in 2006 when the Conservation Area was originally designated, which set out what was considered to be the significance of the Conservation Area at that time.</w:t>
      </w:r>
    </w:p>
    <w:p w:rsidR="0041293B" w:rsidRDefault="0041293B">
      <w:pPr>
        <w:rPr>
          <w:rFonts w:ascii="Helvetica" w:eastAsia="Times New Roman" w:hAnsi="Helvetica" w:cs="Times New Roman"/>
          <w:sz w:val="28"/>
          <w:szCs w:val="28"/>
        </w:rPr>
      </w:pPr>
      <w:r>
        <w:rPr>
          <w:rFonts w:ascii="Helvetica" w:eastAsia="Times New Roman" w:hAnsi="Helvetica" w:cs="Times New Roman"/>
          <w:sz w:val="28"/>
          <w:szCs w:val="28"/>
        </w:rPr>
        <w:t>5.10.However, it is important to note that since then, the Conservation Area has seen great change, brought about by the implementation of the various development proposals associated with the redevelopment of the wider former airbase</w:t>
      </w:r>
      <w:proofErr w:type="gramStart"/>
      <w:r>
        <w:rPr>
          <w:rFonts w:ascii="Helvetica" w:eastAsia="Times New Roman" w:hAnsi="Helvetica" w:cs="Times New Roman"/>
          <w:sz w:val="28"/>
          <w:szCs w:val="28"/>
        </w:rPr>
        <w:t>..</w:t>
      </w:r>
      <w:proofErr w:type="gramEnd"/>
    </w:p>
    <w:p w:rsidR="0041293B" w:rsidRDefault="0041293B">
      <w:pPr>
        <w:rPr>
          <w:rFonts w:ascii="Helvetica" w:eastAsia="Times New Roman" w:hAnsi="Helvetica" w:cs="Times New Roman"/>
          <w:sz w:val="28"/>
          <w:szCs w:val="28"/>
        </w:rPr>
      </w:pPr>
    </w:p>
    <w:p w:rsidR="0041293B" w:rsidRDefault="0041293B">
      <w:pPr>
        <w:rPr>
          <w:rFonts w:ascii="Helvetica" w:eastAsia="Times New Roman" w:hAnsi="Helvetica" w:cs="Times New Roman"/>
          <w:sz w:val="28"/>
          <w:szCs w:val="28"/>
        </w:rPr>
      </w:pPr>
      <w:r>
        <w:rPr>
          <w:rFonts w:ascii="Helvetica" w:eastAsia="Times New Roman" w:hAnsi="Helvetica" w:cs="Times New Roman"/>
          <w:sz w:val="28"/>
          <w:szCs w:val="28"/>
        </w:rPr>
        <w:t xml:space="preserve">All these changes have been with the </w:t>
      </w:r>
      <w:r w:rsidR="003625A1">
        <w:rPr>
          <w:rFonts w:ascii="Helvetica" w:eastAsia="Times New Roman" w:hAnsi="Helvetica" w:cs="Times New Roman"/>
          <w:sz w:val="28"/>
          <w:szCs w:val="28"/>
        </w:rPr>
        <w:t>support of Pegasus heritage consultants claimed to reserve or enhance the character or appearance of the conservation area and the setting of listed buildings.</w:t>
      </w:r>
    </w:p>
    <w:p w:rsidR="003625A1" w:rsidRDefault="003625A1">
      <w:pPr>
        <w:rPr>
          <w:rFonts w:ascii="Helvetica" w:eastAsia="Times New Roman" w:hAnsi="Helvetica" w:cs="Times New Roman"/>
          <w:sz w:val="28"/>
          <w:szCs w:val="28"/>
        </w:rPr>
      </w:pPr>
    </w:p>
    <w:p w:rsidR="003625A1" w:rsidRDefault="003625A1">
      <w:pPr>
        <w:rPr>
          <w:rFonts w:ascii="Helvetica" w:eastAsia="Times New Roman" w:hAnsi="Helvetica" w:cs="Times New Roman"/>
          <w:sz w:val="28"/>
          <w:szCs w:val="28"/>
        </w:rPr>
      </w:pPr>
      <w:r>
        <w:rPr>
          <w:rFonts w:ascii="Helvetica" w:eastAsia="Times New Roman" w:hAnsi="Helvetica" w:cs="Times New Roman"/>
          <w:sz w:val="28"/>
          <w:szCs w:val="28"/>
        </w:rPr>
        <w:t xml:space="preserve">5.12.This notes that the application site is primarily within an area of the Conservation </w:t>
      </w:r>
      <w:proofErr w:type="gramStart"/>
      <w:r>
        <w:rPr>
          <w:rFonts w:ascii="Helvetica" w:eastAsia="Times New Roman" w:hAnsi="Helvetica" w:cs="Times New Roman"/>
          <w:sz w:val="28"/>
          <w:szCs w:val="28"/>
        </w:rPr>
        <w:t>Area which</w:t>
      </w:r>
      <w:proofErr w:type="gramEnd"/>
      <w:r>
        <w:rPr>
          <w:rFonts w:ascii="Helvetica" w:eastAsia="Times New Roman" w:hAnsi="Helvetica" w:cs="Times New Roman"/>
          <w:sz w:val="28"/>
          <w:szCs w:val="28"/>
        </w:rPr>
        <w:t xml:space="preserve"> is considered to be of low significance, with the western area of </w:t>
      </w:r>
      <w:proofErr w:type="spellStart"/>
      <w:r>
        <w:rPr>
          <w:rFonts w:ascii="Helvetica" w:eastAsia="Times New Roman" w:hAnsi="Helvetica" w:cs="Times New Roman"/>
          <w:sz w:val="28"/>
          <w:szCs w:val="28"/>
        </w:rPr>
        <w:t>hardstanding</w:t>
      </w:r>
      <w:proofErr w:type="spellEnd"/>
      <w:r>
        <w:rPr>
          <w:rFonts w:ascii="Helvetica" w:eastAsia="Times New Roman" w:hAnsi="Helvetica" w:cs="Times New Roman"/>
          <w:sz w:val="28"/>
          <w:szCs w:val="28"/>
        </w:rPr>
        <w:t xml:space="preserve"> being on the eastern edge of an area of medium significance.</w:t>
      </w:r>
    </w:p>
    <w:p w:rsidR="003625A1" w:rsidRDefault="003625A1">
      <w:pPr>
        <w:rPr>
          <w:rFonts w:ascii="Helvetica" w:eastAsia="Times New Roman" w:hAnsi="Helvetica" w:cs="Times New Roman"/>
          <w:sz w:val="28"/>
          <w:szCs w:val="28"/>
        </w:rPr>
      </w:pPr>
    </w:p>
    <w:p w:rsidR="003625A1" w:rsidRDefault="003625A1">
      <w:pPr>
        <w:rPr>
          <w:rFonts w:ascii="Helvetica" w:eastAsia="Times New Roman" w:hAnsi="Helvetica" w:cs="Times New Roman"/>
          <w:sz w:val="28"/>
          <w:szCs w:val="28"/>
        </w:rPr>
      </w:pPr>
      <w:r>
        <w:rPr>
          <w:rFonts w:ascii="Helvetica" w:eastAsia="Times New Roman" w:hAnsi="Helvetica" w:cs="Times New Roman"/>
          <w:sz w:val="28"/>
          <w:szCs w:val="28"/>
        </w:rPr>
        <w:t>5.13.Notwithstanding the above, it is considered that the application site positively contributes to the significance of the Conservation Area, forming part of the historic land use from which the significance of the Conservation Area is derived.</w:t>
      </w:r>
    </w:p>
    <w:p w:rsidR="003625A1" w:rsidRDefault="003625A1">
      <w:pPr>
        <w:rPr>
          <w:rFonts w:ascii="Helvetica" w:eastAsia="Times New Roman" w:hAnsi="Helvetica" w:cs="Times New Roman"/>
          <w:sz w:val="28"/>
          <w:szCs w:val="28"/>
        </w:rPr>
      </w:pPr>
    </w:p>
    <w:p w:rsidR="003625A1" w:rsidRDefault="00D24465" w:rsidP="003625A1">
      <w:pPr>
        <w:rPr>
          <w:rFonts w:ascii="Helvetica" w:eastAsia="Times New Roman" w:hAnsi="Helvetica" w:cs="Times New Roman"/>
          <w:sz w:val="28"/>
          <w:szCs w:val="28"/>
        </w:rPr>
      </w:pPr>
      <w:r>
        <w:rPr>
          <w:rFonts w:ascii="Helvetica" w:eastAsia="Times New Roman" w:hAnsi="Helvetica" w:cs="Times New Roman"/>
          <w:sz w:val="28"/>
          <w:szCs w:val="28"/>
        </w:rPr>
        <w:lastRenderedPageBreak/>
        <w:t xml:space="preserve">5.18 </w:t>
      </w:r>
      <w:r w:rsidR="003625A1">
        <w:rPr>
          <w:rFonts w:ascii="Helvetica" w:eastAsia="Times New Roman" w:hAnsi="Helvetica" w:cs="Times New Roman"/>
          <w:sz w:val="28"/>
          <w:szCs w:val="28"/>
        </w:rPr>
        <w:t>Both structures are considered to be of regional significance. Functioning aircraft was important to the working mechanisms of the airbase, without which the overall operation of the base would be compromised.”</w:t>
      </w:r>
      <w:r>
        <w:rPr>
          <w:rFonts w:ascii="Helvetica" w:eastAsia="Times New Roman" w:hAnsi="Helvetica" w:cs="Times New Roman"/>
          <w:sz w:val="28"/>
          <w:szCs w:val="28"/>
        </w:rPr>
        <w:t>(Conservation Plan 2005)</w:t>
      </w:r>
    </w:p>
    <w:p w:rsidR="00D24465" w:rsidRDefault="00D24465" w:rsidP="003625A1">
      <w:pPr>
        <w:rPr>
          <w:rFonts w:ascii="Helvetica" w:eastAsia="Times New Roman" w:hAnsi="Helvetica" w:cs="Times New Roman"/>
          <w:sz w:val="28"/>
          <w:szCs w:val="28"/>
        </w:rPr>
      </w:pPr>
    </w:p>
    <w:p w:rsidR="00D24465" w:rsidRDefault="00D24465" w:rsidP="003625A1">
      <w:r>
        <w:rPr>
          <w:rFonts w:ascii="Helvetica" w:eastAsia="Times New Roman" w:hAnsi="Helvetica" w:cs="Times New Roman"/>
          <w:sz w:val="28"/>
          <w:szCs w:val="28"/>
        </w:rPr>
        <w:t>5.21…</w:t>
      </w:r>
      <w:proofErr w:type="gramStart"/>
      <w:r>
        <w:rPr>
          <w:rFonts w:ascii="Helvetica" w:eastAsia="Times New Roman" w:hAnsi="Helvetica" w:cs="Times New Roman"/>
          <w:sz w:val="28"/>
          <w:szCs w:val="28"/>
        </w:rPr>
        <w:t>.</w:t>
      </w:r>
      <w:proofErr w:type="spellStart"/>
      <w:r>
        <w:rPr>
          <w:rFonts w:ascii="Helvetica" w:eastAsia="Times New Roman" w:hAnsi="Helvetica" w:cs="Times New Roman"/>
          <w:sz w:val="28"/>
          <w:szCs w:val="28"/>
        </w:rPr>
        <w:t>itis</w:t>
      </w:r>
      <w:proofErr w:type="spellEnd"/>
      <w:proofErr w:type="gramEnd"/>
      <w:r>
        <w:rPr>
          <w:rFonts w:ascii="Helvetica" w:eastAsia="Times New Roman" w:hAnsi="Helvetica" w:cs="Times New Roman"/>
          <w:sz w:val="28"/>
          <w:szCs w:val="28"/>
        </w:rPr>
        <w:t xml:space="preserve"> considered that Building 1368 is a building which positively contributes to the significance of the Conservation Area, as well as being of some significance in its own right,</w:t>
      </w:r>
    </w:p>
    <w:sectPr w:rsidR="00D24465" w:rsidSect="0099122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E20"/>
    <w:rsid w:val="00270B69"/>
    <w:rsid w:val="003625A1"/>
    <w:rsid w:val="0041293B"/>
    <w:rsid w:val="006C4E20"/>
    <w:rsid w:val="006D5A39"/>
    <w:rsid w:val="0099122C"/>
    <w:rsid w:val="00D24465"/>
    <w:rsid w:val="00EE7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4E8E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5A39"/>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A39"/>
    <w:rPr>
      <w:rFonts w:ascii="Times" w:hAnsi="Times"/>
      <w:b/>
      <w:bCs/>
      <w:kern w:val="36"/>
      <w:sz w:val="48"/>
      <w:szCs w:val="4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5A39"/>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A39"/>
    <w:rPr>
      <w:rFonts w:ascii="Times" w:hAnsi="Times"/>
      <w:b/>
      <w:bCs/>
      <w:kern w:val="36"/>
      <w:sz w:val="48"/>
      <w:szCs w:val="4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997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325</Words>
  <Characters>1855</Characters>
  <Application>Microsoft Macintosh Word</Application>
  <DocSecurity>0</DocSecurity>
  <Lines>15</Lines>
  <Paragraphs>4</Paragraphs>
  <ScaleCrop>false</ScaleCrop>
  <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scharf</dc:creator>
  <cp:keywords/>
  <dc:description/>
  <cp:lastModifiedBy>daniel scharf</cp:lastModifiedBy>
  <cp:revision>1</cp:revision>
  <dcterms:created xsi:type="dcterms:W3CDTF">2023-10-31T16:29:00Z</dcterms:created>
  <dcterms:modified xsi:type="dcterms:W3CDTF">2023-10-31T17:11:00Z</dcterms:modified>
</cp:coreProperties>
</file>