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67478B" w:rsidRPr="0067478B" w14:paraId="58189238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5AF4813B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pict w14:anchorId="7EA04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710E9936" w14:textId="77777777" w:rsidR="0067478B" w:rsidRPr="0067478B" w:rsidRDefault="0067478B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67478B">
              <w:rPr>
                <w:rFonts w:ascii="Arial" w:hAnsi="Arial" w:cs="Arial"/>
                <w:b/>
              </w:rPr>
              <w:t>Application Number: 22/03070/TCA</w:t>
            </w:r>
          </w:p>
        </w:tc>
      </w:tr>
      <w:tr w:rsidR="0067478B" w:rsidRPr="0067478B" w14:paraId="7C373C25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1AE53DF" w14:textId="77777777" w:rsidR="0067478B" w:rsidRPr="0067478B" w:rsidRDefault="0067478B"/>
        </w:tc>
        <w:tc>
          <w:tcPr>
            <w:tcW w:w="7245" w:type="dxa"/>
            <w:shd w:val="clear" w:color="auto" w:fill="auto"/>
            <w:vAlign w:val="center"/>
          </w:tcPr>
          <w:p w14:paraId="57D47092" w14:textId="77777777" w:rsidR="0067478B" w:rsidRPr="0067478B" w:rsidRDefault="0067478B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7478B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6747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0BEF73B9" w14:textId="77777777" w:rsidR="0067478B" w:rsidRPr="0067478B" w:rsidRDefault="0067478B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478B" w:rsidRPr="0067478B" w14:paraId="25913CE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E0B63A1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5FA11FF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6 October 2022</w:t>
            </w:r>
          </w:p>
        </w:tc>
      </w:tr>
      <w:tr w:rsidR="0067478B" w:rsidRPr="0067478B" w14:paraId="53363D5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FD94407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D139489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17 November 2022</w:t>
            </w:r>
          </w:p>
        </w:tc>
      </w:tr>
      <w:tr w:rsidR="0067478B" w:rsidRPr="0067478B" w14:paraId="28B127E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2DCDA58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DB15FB3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14 November 2022</w:t>
            </w:r>
          </w:p>
        </w:tc>
      </w:tr>
      <w:tr w:rsidR="0067478B" w:rsidRPr="0067478B" w14:paraId="0D69657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F557708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CC42FC4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67478B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67478B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1F6587FB" w14:textId="77777777" w:rsidR="0067478B" w:rsidRPr="0067478B" w:rsidRDefault="0067478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67478B" w:rsidRPr="0067478B" w14:paraId="3654D1C5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151E5931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7478B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48505855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59A32C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Mr Roland Dean</w:t>
            </w:r>
          </w:p>
          <w:p w14:paraId="02D5B737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1 Home Farm Court</w:t>
            </w:r>
          </w:p>
          <w:p w14:paraId="5BE25F7E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16764C8E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53639DA8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2FA4071B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  <w:lang w:eastAsia="en-US"/>
              </w:rPr>
              <w:t>OX15 5QT</w:t>
            </w:r>
          </w:p>
        </w:tc>
        <w:tc>
          <w:tcPr>
            <w:tcW w:w="929" w:type="dxa"/>
            <w:shd w:val="clear" w:color="auto" w:fill="auto"/>
          </w:tcPr>
          <w:p w14:paraId="42B15ED1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298F40C2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7B41B3B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7478B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53858E95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BBD68D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5222B2B1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Acreman's Arboriculture</w:t>
            </w:r>
          </w:p>
          <w:p w14:paraId="182E177B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3B4781BB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4148B7AE" w14:textId="77777777" w:rsidR="0067478B" w:rsidRPr="0067478B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1DBB5266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6F004DAD" w14:textId="77777777" w:rsidR="0067478B" w:rsidRPr="0067478B" w:rsidRDefault="0067478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7478B" w:rsidRPr="0067478B" w14:paraId="11BE5AC0" w14:textId="77777777" w:rsidTr="007266BC">
        <w:tc>
          <w:tcPr>
            <w:tcW w:w="10173" w:type="dxa"/>
            <w:shd w:val="clear" w:color="auto" w:fill="auto"/>
          </w:tcPr>
          <w:p w14:paraId="79B0E140" w14:textId="77777777" w:rsidR="0067478B" w:rsidRPr="0067478B" w:rsidRDefault="0067478B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1 Home Farm Court, Main Street, </w:t>
            </w:r>
            <w:proofErr w:type="spellStart"/>
            <w:r w:rsidRPr="006747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6747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Banbury, OX15 5QT</w:t>
            </w:r>
          </w:p>
        </w:tc>
      </w:tr>
    </w:tbl>
    <w:p w14:paraId="4EAC2D06" w14:textId="77777777" w:rsidR="0067478B" w:rsidRPr="0067478B" w:rsidRDefault="0067478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7478B" w:rsidRPr="001216FA" w14:paraId="0944E89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E481EA4" w14:textId="77777777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FCC3CC9" w14:textId="641DD1B7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67478B" w:rsidRPr="001216FA" w14:paraId="74D6649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39C1FE8" w14:textId="77777777" w:rsidR="0067478B" w:rsidRPr="001216FA" w:rsidRDefault="0067478B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780D775" w14:textId="78432794" w:rsidR="0067478B" w:rsidRPr="001216FA" w:rsidRDefault="0067478B">
            <w:pPr>
              <w:rPr>
                <w:rFonts w:ascii="Arial" w:hAnsi="Arial" w:cs="Arial"/>
                <w:sz w:val="22"/>
                <w:szCs w:val="22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67478B" w:rsidRPr="001216FA" w14:paraId="5F730B6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FDED551" w14:textId="77777777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2AA6F0E" w14:textId="09262B55" w:rsidR="0067478B" w:rsidRPr="001216FA" w:rsidRDefault="001216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67478B" w:rsidRPr="001216FA" w14:paraId="74078B2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B896BC6" w14:textId="77777777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1F8775A" w14:textId="379B120A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072B16F" w14:textId="77777777" w:rsidR="0067478B" w:rsidRPr="001216FA" w:rsidRDefault="0067478B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7478B" w:rsidRPr="001216FA" w14:paraId="3A032AB5" w14:textId="77777777" w:rsidTr="005464B5">
        <w:tc>
          <w:tcPr>
            <w:tcW w:w="10188" w:type="dxa"/>
            <w:shd w:val="clear" w:color="auto" w:fill="auto"/>
          </w:tcPr>
          <w:p w14:paraId="2B0DCDCF" w14:textId="77777777" w:rsidR="0067478B" w:rsidRPr="001216FA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216F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1216FA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4B9D59E9" w14:textId="77777777" w:rsidR="0067478B" w:rsidRPr="001216FA" w:rsidRDefault="00674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F2612" w14:textId="77777777" w:rsidR="0067478B" w:rsidRPr="001216FA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T1 x Silver Maple - Reduce side growth over boundary by up to 2 metres</w:t>
            </w:r>
          </w:p>
          <w:p w14:paraId="04B465FF" w14:textId="77777777" w:rsidR="0067478B" w:rsidRPr="001216FA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T2 - T3 x Field Maple - Crown raise up to 5 metres and reduce remaining face over garden by 2 metres</w:t>
            </w:r>
          </w:p>
          <w:p w14:paraId="17B99904" w14:textId="77777777" w:rsidR="0067478B" w:rsidRPr="001216FA" w:rsidRDefault="0067478B" w:rsidP="00165C41">
            <w:pPr>
              <w:rPr>
                <w:rFonts w:ascii="Arial" w:hAnsi="Arial" w:cs="Arial"/>
                <w:sz w:val="22"/>
                <w:szCs w:val="22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T4 x Cedar - Remove lowest limb with kinked upright rubbing on neighbouring branch</w:t>
            </w:r>
          </w:p>
          <w:p w14:paraId="462FFCD4" w14:textId="77777777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</w:rPr>
              <w:t>T5 x Cyprus - Remove small leaning tree on fence</w:t>
            </w:r>
          </w:p>
        </w:tc>
      </w:tr>
    </w:tbl>
    <w:p w14:paraId="268A257E" w14:textId="77777777" w:rsidR="0067478B" w:rsidRPr="001216FA" w:rsidRDefault="0067478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7478B" w:rsidRPr="001216FA" w14:paraId="10D0EFF1" w14:textId="77777777" w:rsidTr="005464B5">
        <w:tc>
          <w:tcPr>
            <w:tcW w:w="9855" w:type="dxa"/>
            <w:shd w:val="clear" w:color="auto" w:fill="auto"/>
          </w:tcPr>
          <w:p w14:paraId="0BD29C37" w14:textId="034F0066" w:rsidR="0067478B" w:rsidRPr="001216FA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16FA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8CEF92A" w14:textId="073964E7" w:rsidR="001216FA" w:rsidRPr="001216FA" w:rsidRDefault="001216F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E0B592" w14:textId="47A04881" w:rsidR="001216FA" w:rsidRPr="001216FA" w:rsidRDefault="001216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16FA">
              <w:rPr>
                <w:rFonts w:ascii="Arial" w:hAnsi="Arial" w:cs="Arial"/>
                <w:bCs/>
                <w:sz w:val="22"/>
                <w:szCs w:val="22"/>
              </w:rPr>
              <w:t>Desktop assessment 14/11/2022.  The work proposed is reasonable.</w:t>
            </w:r>
          </w:p>
          <w:p w14:paraId="37981CB6" w14:textId="77777777" w:rsidR="001216FA" w:rsidRPr="001216FA" w:rsidRDefault="001216F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C6B9C2" w14:textId="19E1B7A5" w:rsidR="001216FA" w:rsidRPr="001216FA" w:rsidRDefault="001216F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3A91B2D3" w14:textId="77777777" w:rsidR="0067478B" w:rsidRPr="001216FA" w:rsidRDefault="0067478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7478B" w:rsidRPr="001216FA" w14:paraId="1C8D12D9" w14:textId="77777777" w:rsidTr="005464B5">
        <w:tc>
          <w:tcPr>
            <w:tcW w:w="10188" w:type="dxa"/>
            <w:shd w:val="clear" w:color="auto" w:fill="auto"/>
          </w:tcPr>
          <w:p w14:paraId="028628AD" w14:textId="77777777" w:rsidR="0067478B" w:rsidRPr="001216FA" w:rsidRDefault="0067478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216FA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3B751197" w14:textId="77777777" w:rsidR="0067478B" w:rsidRPr="001216FA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4E57DA" w14:textId="03093589" w:rsidR="001216FA" w:rsidRPr="001216FA" w:rsidRDefault="001216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6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1216FA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1216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to the proposals.</w:t>
            </w:r>
          </w:p>
        </w:tc>
      </w:tr>
    </w:tbl>
    <w:p w14:paraId="6B18E1B3" w14:textId="77777777" w:rsidR="0067478B" w:rsidRPr="001216FA" w:rsidRDefault="0067478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7478B" w:rsidRPr="0067478B" w14:paraId="067DE3F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4978C2F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4E9C02A" w14:textId="25CBBD59" w:rsidR="0067478B" w:rsidRPr="0067478B" w:rsidRDefault="001216FA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</w:t>
            </w:r>
          </w:p>
        </w:tc>
      </w:tr>
      <w:tr w:rsidR="0067478B" w:rsidRPr="0067478B" w14:paraId="1FC08A0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69FA3B2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557AE24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7478B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67478B" w:rsidRPr="0067478B" w14:paraId="5408755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87CC893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6277D8E" w14:textId="77777777" w:rsidR="0067478B" w:rsidRPr="0067478B" w:rsidRDefault="0067478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7478B" w:rsidRPr="0067478B" w14:paraId="3B900EC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38B8D9C" w14:textId="77777777" w:rsidR="0067478B" w:rsidRPr="0067478B" w:rsidRDefault="0067478B">
            <w:pPr>
              <w:rPr>
                <w:rFonts w:ascii="Arial" w:hAnsi="Arial" w:cs="Arial"/>
                <w:sz w:val="22"/>
                <w:szCs w:val="22"/>
              </w:rPr>
            </w:pPr>
            <w:r w:rsidRPr="0067478B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BC47A2D" w14:textId="77777777" w:rsidR="0067478B" w:rsidRPr="0067478B" w:rsidRDefault="00674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92C613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39C59714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6C419B60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2BF2AC29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17C36528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3E0C7537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7EF995F8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47FB46E0" w14:textId="77777777" w:rsidR="0067478B" w:rsidRPr="0067478B" w:rsidRDefault="0067478B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67478B">
        <w:rPr>
          <w:rFonts w:ascii="Arial" w:hAnsi="Arial" w:cs="Arial"/>
          <w:b/>
          <w:sz w:val="22"/>
          <w:szCs w:val="22"/>
        </w:rPr>
        <w:t>SCHEDULE OF CONDITIONS</w:t>
      </w:r>
    </w:p>
    <w:p w14:paraId="0DDADBEA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20336000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6DF6981E" w14:textId="77777777" w:rsidR="0067478B" w:rsidRPr="0067478B" w:rsidRDefault="0067478B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836B8FA" w14:textId="77777777" w:rsidR="0067478B" w:rsidRPr="0067478B" w:rsidRDefault="0067478B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67478B">
        <w:rPr>
          <w:rFonts w:ascii="Arial" w:hAnsi="Arial" w:cs="Arial"/>
          <w:b/>
          <w:bCs/>
          <w:sz w:val="22"/>
          <w:szCs w:val="22"/>
        </w:rPr>
        <w:t>PLANNING NOTES</w:t>
      </w:r>
      <w:r w:rsidRPr="0067478B">
        <w:rPr>
          <w:rFonts w:ascii="Arial" w:hAnsi="Arial" w:cs="Arial"/>
          <w:sz w:val="22"/>
          <w:szCs w:val="22"/>
        </w:rPr>
        <w:t xml:space="preserve"> </w:t>
      </w:r>
    </w:p>
    <w:p w14:paraId="56630EE2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p w14:paraId="313ED98E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  <w:sectPr w:rsidR="0067478B" w:rsidRPr="0067478B" w:rsidSect="0067478B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532CF42D" w14:textId="77777777" w:rsidR="0067478B" w:rsidRPr="0067478B" w:rsidRDefault="0067478B" w:rsidP="00B20B6F">
      <w:pPr>
        <w:jc w:val="both"/>
        <w:rPr>
          <w:rFonts w:ascii="Arial" w:hAnsi="Arial" w:cs="Arial"/>
          <w:sz w:val="22"/>
          <w:szCs w:val="22"/>
        </w:rPr>
      </w:pPr>
    </w:p>
    <w:sectPr w:rsidR="0067478B" w:rsidRPr="0067478B" w:rsidSect="0067478B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43433" w14:textId="77777777" w:rsidR="0067478B" w:rsidRDefault="0067478B">
      <w:r>
        <w:separator/>
      </w:r>
    </w:p>
  </w:endnote>
  <w:endnote w:type="continuationSeparator" w:id="0">
    <w:p w14:paraId="003EBABE" w14:textId="77777777" w:rsidR="0067478B" w:rsidRDefault="006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7600A" w14:textId="77777777" w:rsidR="0067478B" w:rsidRPr="00F73D18" w:rsidRDefault="0067478B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706C1069" w14:textId="77777777" w:rsidR="0067478B" w:rsidRDefault="0067478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96EC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EF7D798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18BC" w14:textId="77777777" w:rsidR="0067478B" w:rsidRDefault="0067478B">
      <w:r>
        <w:separator/>
      </w:r>
    </w:p>
  </w:footnote>
  <w:footnote w:type="continuationSeparator" w:id="0">
    <w:p w14:paraId="1478FB7D" w14:textId="77777777" w:rsidR="0067478B" w:rsidRDefault="0067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041A" w14:textId="77777777" w:rsidR="0067478B" w:rsidRDefault="0067478B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55F2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216FA"/>
    <w:rsid w:val="00145EF4"/>
    <w:rsid w:val="0015503B"/>
    <w:rsid w:val="00165C41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7478B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E822E"/>
  <w14:defaultImageDpi w14:val="0"/>
  <w15:docId w15:val="{5403E82B-0BAD-4308-9378-5685AB89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2022-11-14T14:35:00Z</dcterms:created>
  <dcterms:modified xsi:type="dcterms:W3CDTF">2022-11-14T14:43:00Z</dcterms:modified>
</cp:coreProperties>
</file>