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AC7" w14:textId="5F78041E" w:rsidR="008F692A" w:rsidRPr="00247548" w:rsidRDefault="008F692A" w:rsidP="00247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48">
        <w:rPr>
          <w:rFonts w:ascii="Times New Roman" w:hAnsi="Times New Roman" w:cs="Times New Roman"/>
          <w:b/>
          <w:bCs/>
          <w:sz w:val="24"/>
          <w:szCs w:val="24"/>
        </w:rPr>
        <w:t xml:space="preserve">Glebe Farm </w:t>
      </w:r>
      <w:proofErr w:type="spellStart"/>
      <w:r w:rsidRPr="00247548">
        <w:rPr>
          <w:rFonts w:ascii="Times New Roman" w:hAnsi="Times New Roman" w:cs="Times New Roman"/>
          <w:b/>
          <w:bCs/>
          <w:sz w:val="24"/>
          <w:szCs w:val="24"/>
        </w:rPr>
        <w:t>Sibford</w:t>
      </w:r>
      <w:proofErr w:type="spellEnd"/>
      <w:r w:rsidRPr="00247548">
        <w:rPr>
          <w:rFonts w:ascii="Times New Roman" w:hAnsi="Times New Roman" w:cs="Times New Roman"/>
          <w:b/>
          <w:bCs/>
          <w:sz w:val="24"/>
          <w:szCs w:val="24"/>
        </w:rPr>
        <w:t xml:space="preserve"> Gower – installation of 24 ground </w:t>
      </w:r>
      <w:r w:rsidR="00C079E9">
        <w:rPr>
          <w:rFonts w:ascii="Times New Roman" w:hAnsi="Times New Roman" w:cs="Times New Roman"/>
          <w:b/>
          <w:bCs/>
          <w:sz w:val="24"/>
          <w:szCs w:val="24"/>
        </w:rPr>
        <w:t>mounted</w:t>
      </w:r>
      <w:r w:rsidRPr="00247548">
        <w:rPr>
          <w:rFonts w:ascii="Times New Roman" w:hAnsi="Times New Roman" w:cs="Times New Roman"/>
          <w:b/>
          <w:bCs/>
          <w:sz w:val="24"/>
          <w:szCs w:val="24"/>
        </w:rPr>
        <w:t xml:space="preserve"> solar panels</w:t>
      </w:r>
    </w:p>
    <w:p w14:paraId="773391B8" w14:textId="2E2975EC" w:rsidR="00D76A79" w:rsidRPr="00247548" w:rsidRDefault="008F692A" w:rsidP="00247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48">
        <w:rPr>
          <w:rFonts w:ascii="Times New Roman" w:hAnsi="Times New Roman" w:cs="Times New Roman"/>
          <w:b/>
          <w:bCs/>
          <w:sz w:val="24"/>
          <w:szCs w:val="24"/>
        </w:rPr>
        <w:t>Design and Access</w:t>
      </w:r>
    </w:p>
    <w:p w14:paraId="079DAA7E" w14:textId="46A24963" w:rsidR="008F692A" w:rsidRPr="00247548" w:rsidRDefault="008F692A">
      <w:pPr>
        <w:rPr>
          <w:rFonts w:ascii="Times New Roman" w:hAnsi="Times New Roman" w:cs="Times New Roman"/>
          <w:sz w:val="24"/>
          <w:szCs w:val="24"/>
        </w:rPr>
      </w:pPr>
    </w:p>
    <w:p w14:paraId="5AE63BD9" w14:textId="0F821750" w:rsidR="008F692A" w:rsidRPr="00247548" w:rsidRDefault="008F692A">
      <w:pPr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The proposed panels are</w:t>
      </w:r>
      <w:r w:rsidR="00993A0F">
        <w:rPr>
          <w:rFonts w:ascii="Times New Roman" w:hAnsi="Times New Roman" w:cs="Times New Roman"/>
          <w:sz w:val="24"/>
          <w:szCs w:val="24"/>
        </w:rPr>
        <w:t xml:space="preserve"> </w:t>
      </w:r>
      <w:r w:rsidR="00144DE7">
        <w:rPr>
          <w:rFonts w:ascii="Times New Roman" w:hAnsi="Times New Roman" w:cs="Times New Roman"/>
          <w:sz w:val="24"/>
          <w:szCs w:val="24"/>
        </w:rPr>
        <w:t xml:space="preserve">24 </w:t>
      </w:r>
      <w:r w:rsidR="00993A0F">
        <w:rPr>
          <w:rFonts w:ascii="Times New Roman" w:hAnsi="Times New Roman" w:cs="Times New Roman"/>
          <w:sz w:val="24"/>
          <w:szCs w:val="24"/>
        </w:rPr>
        <w:t xml:space="preserve">REC all black solar panels 370 w, </w:t>
      </w:r>
      <w:r w:rsidR="00062624">
        <w:rPr>
          <w:rFonts w:ascii="Times New Roman" w:hAnsi="Times New Roman" w:cs="Times New Roman"/>
          <w:sz w:val="24"/>
          <w:szCs w:val="24"/>
        </w:rPr>
        <w:t xml:space="preserve">mounted on metal frames; the total </w:t>
      </w:r>
      <w:r w:rsidR="00993A0F">
        <w:rPr>
          <w:rFonts w:ascii="Times New Roman" w:hAnsi="Times New Roman" w:cs="Times New Roman"/>
          <w:sz w:val="24"/>
          <w:szCs w:val="24"/>
        </w:rPr>
        <w:t>height</w:t>
      </w:r>
      <w:r w:rsidR="00E07F4C">
        <w:rPr>
          <w:rFonts w:ascii="Times New Roman" w:hAnsi="Times New Roman" w:cs="Times New Roman"/>
          <w:sz w:val="24"/>
          <w:szCs w:val="24"/>
        </w:rPr>
        <w:t xml:space="preserve"> </w:t>
      </w:r>
      <w:r w:rsidR="00062624">
        <w:rPr>
          <w:rFonts w:ascii="Times New Roman" w:hAnsi="Times New Roman" w:cs="Times New Roman"/>
          <w:sz w:val="24"/>
          <w:szCs w:val="24"/>
        </w:rPr>
        <w:t xml:space="preserve">is </w:t>
      </w:r>
      <w:r w:rsidR="00144DE7">
        <w:rPr>
          <w:rFonts w:ascii="Times New Roman" w:hAnsi="Times New Roman" w:cs="Times New Roman"/>
          <w:sz w:val="24"/>
          <w:szCs w:val="24"/>
        </w:rPr>
        <w:t>1.3m</w:t>
      </w:r>
    </w:p>
    <w:p w14:paraId="0ACDE8F2" w14:textId="3CDDBD1A" w:rsidR="008F692A" w:rsidRPr="00247548" w:rsidRDefault="008F692A">
      <w:pPr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They will be installed</w:t>
      </w:r>
      <w:r w:rsidR="00243B00" w:rsidRPr="00247548">
        <w:rPr>
          <w:rFonts w:ascii="Times New Roman" w:hAnsi="Times New Roman" w:cs="Times New Roman"/>
          <w:sz w:val="24"/>
          <w:szCs w:val="24"/>
        </w:rPr>
        <w:t xml:space="preserve"> in two </w:t>
      </w:r>
      <w:r w:rsidR="00C079E9">
        <w:rPr>
          <w:rFonts w:ascii="Times New Roman" w:hAnsi="Times New Roman" w:cs="Times New Roman"/>
          <w:sz w:val="24"/>
          <w:szCs w:val="24"/>
        </w:rPr>
        <w:t>arrays</w:t>
      </w:r>
      <w:r w:rsidR="00243B00" w:rsidRPr="00247548">
        <w:rPr>
          <w:rFonts w:ascii="Times New Roman" w:hAnsi="Times New Roman" w:cs="Times New Roman"/>
          <w:sz w:val="24"/>
          <w:szCs w:val="24"/>
        </w:rPr>
        <w:t xml:space="preserve"> of 12 panels</w:t>
      </w:r>
      <w:r w:rsidRPr="00247548">
        <w:rPr>
          <w:rFonts w:ascii="Times New Roman" w:hAnsi="Times New Roman" w:cs="Times New Roman"/>
          <w:sz w:val="24"/>
          <w:szCs w:val="24"/>
        </w:rPr>
        <w:t xml:space="preserve"> at the top of field no </w:t>
      </w:r>
      <w:r w:rsidR="00243B00" w:rsidRPr="00247548">
        <w:rPr>
          <w:rFonts w:ascii="Times New Roman" w:hAnsi="Times New Roman" w:cs="Times New Roman"/>
          <w:sz w:val="24"/>
          <w:szCs w:val="24"/>
        </w:rPr>
        <w:t>0181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</w:t>
      </w:r>
      <w:r w:rsidRPr="00247548">
        <w:rPr>
          <w:rFonts w:ascii="Times New Roman" w:hAnsi="Times New Roman" w:cs="Times New Roman"/>
          <w:sz w:val="24"/>
          <w:szCs w:val="24"/>
        </w:rPr>
        <w:t>on the attached plan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3E37F3">
        <w:rPr>
          <w:rFonts w:ascii="Times New Roman" w:hAnsi="Times New Roman" w:cs="Times New Roman"/>
          <w:sz w:val="24"/>
          <w:szCs w:val="24"/>
        </w:rPr>
        <w:t>in use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as pastureland</w:t>
      </w:r>
      <w:r w:rsidRPr="00247548">
        <w:rPr>
          <w:rFonts w:ascii="Times New Roman" w:hAnsi="Times New Roman" w:cs="Times New Roman"/>
          <w:sz w:val="24"/>
          <w:szCs w:val="24"/>
        </w:rPr>
        <w:t>. They will</w:t>
      </w:r>
      <w:r w:rsidR="0001338B">
        <w:rPr>
          <w:rFonts w:ascii="Times New Roman" w:hAnsi="Times New Roman" w:cs="Times New Roman"/>
          <w:sz w:val="24"/>
          <w:szCs w:val="24"/>
        </w:rPr>
        <w:t xml:space="preserve"> be protected</w:t>
      </w:r>
      <w:r w:rsidR="003E37F3">
        <w:rPr>
          <w:rFonts w:ascii="Times New Roman" w:hAnsi="Times New Roman" w:cs="Times New Roman"/>
          <w:sz w:val="24"/>
          <w:szCs w:val="24"/>
        </w:rPr>
        <w:t xml:space="preserve"> from animals</w:t>
      </w:r>
      <w:r w:rsidR="0001338B">
        <w:rPr>
          <w:rFonts w:ascii="Times New Roman" w:hAnsi="Times New Roman" w:cs="Times New Roman"/>
          <w:sz w:val="24"/>
          <w:szCs w:val="24"/>
        </w:rPr>
        <w:t xml:space="preserve"> by an electric fence and</w:t>
      </w:r>
      <w:r w:rsidR="003E37F3">
        <w:rPr>
          <w:rFonts w:ascii="Times New Roman" w:hAnsi="Times New Roman" w:cs="Times New Roman"/>
          <w:sz w:val="24"/>
          <w:szCs w:val="24"/>
        </w:rPr>
        <w:t xml:space="preserve"> will</w:t>
      </w:r>
      <w:r w:rsidRPr="00247548">
        <w:rPr>
          <w:rFonts w:ascii="Times New Roman" w:hAnsi="Times New Roman" w:cs="Times New Roman"/>
          <w:sz w:val="24"/>
          <w:szCs w:val="24"/>
        </w:rPr>
        <w:t xml:space="preserve"> face south-west along the line of the existing hedge as marked, ex</w:t>
      </w:r>
      <w:r w:rsidR="00846DFA" w:rsidRPr="00247548">
        <w:rPr>
          <w:rFonts w:ascii="Times New Roman" w:hAnsi="Times New Roman" w:cs="Times New Roman"/>
          <w:sz w:val="24"/>
          <w:szCs w:val="24"/>
        </w:rPr>
        <w:t>t</w:t>
      </w:r>
      <w:r w:rsidRPr="00247548">
        <w:rPr>
          <w:rFonts w:ascii="Times New Roman" w:hAnsi="Times New Roman" w:cs="Times New Roman"/>
          <w:sz w:val="24"/>
          <w:szCs w:val="24"/>
        </w:rPr>
        <w:t xml:space="preserve">ending into the field </w:t>
      </w:r>
      <w:r w:rsidR="00144DE7">
        <w:rPr>
          <w:rFonts w:ascii="Times New Roman" w:hAnsi="Times New Roman" w:cs="Times New Roman"/>
          <w:sz w:val="24"/>
          <w:szCs w:val="24"/>
        </w:rPr>
        <w:t>6</w:t>
      </w:r>
      <w:r w:rsidRPr="00247548">
        <w:rPr>
          <w:rFonts w:ascii="Times New Roman" w:hAnsi="Times New Roman" w:cs="Times New Roman"/>
          <w:sz w:val="24"/>
          <w:szCs w:val="24"/>
        </w:rPr>
        <w:t xml:space="preserve"> metres. The total dimensions</w:t>
      </w:r>
      <w:r w:rsidR="00247548" w:rsidRPr="00247548">
        <w:rPr>
          <w:rFonts w:ascii="Times New Roman" w:hAnsi="Times New Roman" w:cs="Times New Roman"/>
          <w:sz w:val="24"/>
          <w:szCs w:val="24"/>
        </w:rPr>
        <w:t xml:space="preserve"> of the installation area</w:t>
      </w:r>
      <w:r w:rsidRPr="00247548">
        <w:rPr>
          <w:rFonts w:ascii="Times New Roman" w:hAnsi="Times New Roman" w:cs="Times New Roman"/>
          <w:sz w:val="24"/>
          <w:szCs w:val="24"/>
        </w:rPr>
        <w:t xml:space="preserve"> are</w:t>
      </w:r>
      <w:r w:rsidR="00144DE7">
        <w:rPr>
          <w:rFonts w:ascii="Times New Roman" w:hAnsi="Times New Roman" w:cs="Times New Roman"/>
          <w:sz w:val="24"/>
          <w:szCs w:val="24"/>
        </w:rPr>
        <w:t xml:space="preserve"> 13 x 6 m (78 </w:t>
      </w:r>
      <w:proofErr w:type="spellStart"/>
      <w:r w:rsidR="00144DE7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144DE7">
        <w:rPr>
          <w:rFonts w:ascii="Times New Roman" w:hAnsi="Times New Roman" w:cs="Times New Roman"/>
          <w:sz w:val="24"/>
          <w:szCs w:val="24"/>
        </w:rPr>
        <w:t xml:space="preserve"> m).</w:t>
      </w:r>
    </w:p>
    <w:p w14:paraId="10629A8B" w14:textId="67A83C65" w:rsidR="008F692A" w:rsidRPr="00247548" w:rsidRDefault="008F692A">
      <w:pPr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The hedge</w:t>
      </w:r>
      <w:r w:rsidR="004744DF">
        <w:rPr>
          <w:rFonts w:ascii="Times New Roman" w:hAnsi="Times New Roman" w:cs="Times New Roman"/>
          <w:sz w:val="24"/>
          <w:szCs w:val="24"/>
        </w:rPr>
        <w:t xml:space="preserve"> to the north-east</w:t>
      </w:r>
      <w:r w:rsidRPr="00247548">
        <w:rPr>
          <w:rFonts w:ascii="Times New Roman" w:hAnsi="Times New Roman" w:cs="Times New Roman"/>
          <w:sz w:val="24"/>
          <w:szCs w:val="24"/>
        </w:rPr>
        <w:t xml:space="preserve"> is a well-established</w:t>
      </w:r>
      <w:r w:rsidR="00E07F4C">
        <w:rPr>
          <w:rFonts w:ascii="Times New Roman" w:hAnsi="Times New Roman" w:cs="Times New Roman"/>
          <w:sz w:val="24"/>
          <w:szCs w:val="24"/>
        </w:rPr>
        <w:t xml:space="preserve"> 24m long</w:t>
      </w:r>
      <w:r w:rsidRPr="00247548">
        <w:rPr>
          <w:rFonts w:ascii="Times New Roman" w:hAnsi="Times New Roman" w:cs="Times New Roman"/>
          <w:sz w:val="24"/>
          <w:szCs w:val="24"/>
        </w:rPr>
        <w:t xml:space="preserve"> field hedge height</w:t>
      </w:r>
      <w:r w:rsidR="003E37F3">
        <w:rPr>
          <w:rFonts w:ascii="Times New Roman" w:hAnsi="Times New Roman" w:cs="Times New Roman"/>
          <w:sz w:val="24"/>
          <w:szCs w:val="24"/>
        </w:rPr>
        <w:t xml:space="preserve"> 2.2m</w:t>
      </w:r>
      <w:r w:rsidRPr="00247548">
        <w:rPr>
          <w:rFonts w:ascii="Times New Roman" w:hAnsi="Times New Roman" w:cs="Times New Roman"/>
          <w:sz w:val="24"/>
          <w:szCs w:val="24"/>
        </w:rPr>
        <w:t xml:space="preserve"> along the </w:t>
      </w:r>
      <w:r w:rsidR="00247548" w:rsidRPr="00247548">
        <w:rPr>
          <w:rFonts w:ascii="Times New Roman" w:hAnsi="Times New Roman" w:cs="Times New Roman"/>
          <w:sz w:val="24"/>
          <w:szCs w:val="24"/>
        </w:rPr>
        <w:t>edge</w:t>
      </w:r>
      <w:r w:rsidRPr="00247548">
        <w:rPr>
          <w:rFonts w:ascii="Times New Roman" w:hAnsi="Times New Roman" w:cs="Times New Roman"/>
          <w:sz w:val="24"/>
          <w:szCs w:val="24"/>
        </w:rPr>
        <w:t xml:space="preserve"> of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a chicken run and vegetable patch</w:t>
      </w:r>
      <w:r w:rsidR="00E07F4C">
        <w:rPr>
          <w:rFonts w:ascii="Times New Roman" w:hAnsi="Times New Roman" w:cs="Times New Roman"/>
          <w:sz w:val="24"/>
          <w:szCs w:val="24"/>
        </w:rPr>
        <w:t xml:space="preserve"> (see photos</w:t>
      </w:r>
      <w:r w:rsidR="00062624">
        <w:rPr>
          <w:rFonts w:ascii="Times New Roman" w:hAnsi="Times New Roman" w:cs="Times New Roman"/>
          <w:sz w:val="24"/>
          <w:szCs w:val="24"/>
        </w:rPr>
        <w:t xml:space="preserve"> 1 and 2</w:t>
      </w:r>
      <w:r w:rsidR="00E07F4C">
        <w:rPr>
          <w:rFonts w:ascii="Times New Roman" w:hAnsi="Times New Roman" w:cs="Times New Roman"/>
          <w:sz w:val="24"/>
          <w:szCs w:val="24"/>
        </w:rPr>
        <w:t>)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. This hedge will completely </w:t>
      </w:r>
      <w:r w:rsidR="00C079E9">
        <w:rPr>
          <w:rFonts w:ascii="Times New Roman" w:hAnsi="Times New Roman" w:cs="Times New Roman"/>
          <w:sz w:val="24"/>
          <w:szCs w:val="24"/>
        </w:rPr>
        <w:t>obscure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the view of the installation from all neighbouring properties. </w:t>
      </w:r>
      <w:r w:rsidR="003E37F3">
        <w:rPr>
          <w:rFonts w:ascii="Times New Roman" w:hAnsi="Times New Roman" w:cs="Times New Roman"/>
          <w:sz w:val="24"/>
          <w:szCs w:val="24"/>
        </w:rPr>
        <w:t>The ground drops away to the south and the southern field boundary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obscur</w:t>
      </w:r>
      <w:r w:rsidR="00243B00" w:rsidRPr="00247548">
        <w:rPr>
          <w:rFonts w:ascii="Times New Roman" w:hAnsi="Times New Roman" w:cs="Times New Roman"/>
          <w:sz w:val="24"/>
          <w:szCs w:val="24"/>
        </w:rPr>
        <w:t>e</w:t>
      </w:r>
      <w:r w:rsidR="00846DFA" w:rsidRPr="00247548">
        <w:rPr>
          <w:rFonts w:ascii="Times New Roman" w:hAnsi="Times New Roman" w:cs="Times New Roman"/>
          <w:sz w:val="24"/>
          <w:szCs w:val="24"/>
        </w:rPr>
        <w:t>s all views in that direction</w:t>
      </w:r>
      <w:r w:rsidR="003E37F3">
        <w:rPr>
          <w:rFonts w:ascii="Times New Roman" w:hAnsi="Times New Roman" w:cs="Times New Roman"/>
          <w:sz w:val="24"/>
          <w:szCs w:val="24"/>
        </w:rPr>
        <w:t>;</w:t>
      </w:r>
      <w:r w:rsidR="00846DFA" w:rsidRPr="00247548">
        <w:rPr>
          <w:rFonts w:ascii="Times New Roman" w:hAnsi="Times New Roman" w:cs="Times New Roman"/>
          <w:sz w:val="24"/>
          <w:szCs w:val="24"/>
        </w:rPr>
        <w:t xml:space="preserve"> the installation will </w:t>
      </w:r>
      <w:r w:rsidR="00243B00" w:rsidRPr="00247548">
        <w:rPr>
          <w:rFonts w:ascii="Times New Roman" w:hAnsi="Times New Roman" w:cs="Times New Roman"/>
          <w:sz w:val="24"/>
          <w:szCs w:val="24"/>
        </w:rPr>
        <w:t xml:space="preserve">therefore </w:t>
      </w:r>
      <w:r w:rsidR="00846DFA" w:rsidRPr="00247548">
        <w:rPr>
          <w:rFonts w:ascii="Times New Roman" w:hAnsi="Times New Roman" w:cs="Times New Roman"/>
          <w:sz w:val="24"/>
          <w:szCs w:val="24"/>
        </w:rPr>
        <w:t>only be visible from the air.</w:t>
      </w:r>
      <w:r w:rsidR="00144DE7">
        <w:rPr>
          <w:rFonts w:ascii="Times New Roman" w:hAnsi="Times New Roman" w:cs="Times New Roman"/>
          <w:sz w:val="24"/>
          <w:szCs w:val="24"/>
        </w:rPr>
        <w:t xml:space="preserve"> A photo of a similar installation is supplied (photo 3)</w:t>
      </w:r>
      <w:r w:rsidR="00C079E9">
        <w:rPr>
          <w:rFonts w:ascii="Times New Roman" w:hAnsi="Times New Roman" w:cs="Times New Roman"/>
          <w:sz w:val="24"/>
          <w:szCs w:val="24"/>
        </w:rPr>
        <w:t>.</w:t>
      </w:r>
    </w:p>
    <w:p w14:paraId="6C25E8DF" w14:textId="3A76C9FE" w:rsidR="00846DFA" w:rsidRDefault="00243B00">
      <w:pPr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The purpose of the installation is to provide power to two adjacent properties, Glebe Farm and Glebe Farm Barn </w:t>
      </w:r>
      <w:r w:rsidR="00A646AF">
        <w:rPr>
          <w:rFonts w:ascii="Times New Roman" w:hAnsi="Times New Roman" w:cs="Times New Roman"/>
          <w:sz w:val="24"/>
          <w:szCs w:val="24"/>
        </w:rPr>
        <w:t xml:space="preserve">both </w:t>
      </w:r>
      <w:r w:rsidRPr="00247548">
        <w:rPr>
          <w:rFonts w:ascii="Times New Roman" w:hAnsi="Times New Roman" w:cs="Times New Roman"/>
          <w:sz w:val="24"/>
          <w:szCs w:val="24"/>
        </w:rPr>
        <w:t xml:space="preserve">owned by the applicant. The total energy output is estimated at </w:t>
      </w:r>
      <w:r w:rsidR="00A646AF">
        <w:rPr>
          <w:rFonts w:ascii="Times New Roman" w:hAnsi="Times New Roman" w:cs="Times New Roman"/>
          <w:sz w:val="24"/>
          <w:szCs w:val="24"/>
        </w:rPr>
        <w:t>6800</w:t>
      </w:r>
      <w:r w:rsidRPr="00247548">
        <w:rPr>
          <w:rFonts w:ascii="Times New Roman" w:hAnsi="Times New Roman" w:cs="Times New Roman"/>
          <w:sz w:val="24"/>
          <w:szCs w:val="24"/>
        </w:rPr>
        <w:t xml:space="preserve"> kwh</w:t>
      </w:r>
      <w:r w:rsidR="00A646AF">
        <w:rPr>
          <w:rFonts w:ascii="Times New Roman" w:hAnsi="Times New Roman" w:cs="Times New Roman"/>
          <w:sz w:val="24"/>
          <w:szCs w:val="24"/>
        </w:rPr>
        <w:t xml:space="preserve"> per annum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14:paraId="5034E1DA" w14:textId="72401534" w:rsidR="003E37F3" w:rsidRDefault="003E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Glebe Farm and its Barn are grade 2 listed, and the installation is </w:t>
      </w:r>
      <w:r w:rsidR="00062624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Gower Conservation area.</w:t>
      </w:r>
      <w:r w:rsidR="00062624">
        <w:rPr>
          <w:rFonts w:ascii="Times New Roman" w:hAnsi="Times New Roman" w:cs="Times New Roman"/>
          <w:sz w:val="24"/>
          <w:szCs w:val="24"/>
        </w:rPr>
        <w:t xml:space="preserve"> There are no footpaths in the area.</w:t>
      </w:r>
    </w:p>
    <w:p w14:paraId="6957A1C5" w14:textId="77777777" w:rsidR="00C52B83" w:rsidRPr="00C52B83" w:rsidRDefault="00C52B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B83">
        <w:rPr>
          <w:rFonts w:ascii="Times New Roman" w:hAnsi="Times New Roman" w:cs="Times New Roman"/>
          <w:b/>
          <w:bCs/>
          <w:sz w:val="24"/>
          <w:szCs w:val="24"/>
        </w:rPr>
        <w:t>Access statement:</w:t>
      </w:r>
    </w:p>
    <w:p w14:paraId="4B5F06C7" w14:textId="536F75F4" w:rsidR="00C52B83" w:rsidRDefault="00C5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access is not required. Access for construction will be from the farmyard and across the garden by hand.</w:t>
      </w:r>
    </w:p>
    <w:p w14:paraId="1F7A52C5" w14:textId="61E5E3BF" w:rsidR="00493257" w:rsidRPr="00C52B83" w:rsidRDefault="00493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B83">
        <w:rPr>
          <w:rFonts w:ascii="Times New Roman" w:hAnsi="Times New Roman" w:cs="Times New Roman"/>
          <w:b/>
          <w:bCs/>
          <w:sz w:val="24"/>
          <w:szCs w:val="24"/>
        </w:rPr>
        <w:t>List of attachments:</w:t>
      </w:r>
    </w:p>
    <w:p w14:paraId="6D33AFED" w14:textId="540388D0" w:rsidR="00984810" w:rsidRPr="00493257" w:rsidRDefault="00D47C07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Plan scale 1:500 amended</w:t>
      </w:r>
    </w:p>
    <w:p w14:paraId="25FFA78B" w14:textId="40616BA9" w:rsidR="0081241D" w:rsidRPr="00493257" w:rsidRDefault="00984810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257">
        <w:rPr>
          <w:rFonts w:ascii="Times New Roman" w:hAnsi="Times New Roman" w:cs="Times New Roman"/>
          <w:sz w:val="24"/>
          <w:szCs w:val="24"/>
        </w:rPr>
        <w:t xml:space="preserve">Ground mount system: </w:t>
      </w:r>
      <w:r w:rsidR="0081241D" w:rsidRPr="00493257">
        <w:rPr>
          <w:rFonts w:ascii="Times New Roman" w:hAnsi="Times New Roman" w:cs="Times New Roman"/>
          <w:sz w:val="24"/>
          <w:szCs w:val="24"/>
        </w:rPr>
        <w:t>Mounting diagram</w:t>
      </w:r>
    </w:p>
    <w:p w14:paraId="5BCB519E" w14:textId="4ED9C077" w:rsidR="0081241D" w:rsidRPr="00493257" w:rsidRDefault="00984810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257">
        <w:rPr>
          <w:rFonts w:ascii="Times New Roman" w:hAnsi="Times New Roman" w:cs="Times New Roman"/>
          <w:sz w:val="24"/>
          <w:szCs w:val="24"/>
        </w:rPr>
        <w:t>REC Twinpeak4 datasheet</w:t>
      </w:r>
    </w:p>
    <w:p w14:paraId="41C7DC3B" w14:textId="4BDAD2A7" w:rsidR="00C079E9" w:rsidRPr="00493257" w:rsidRDefault="00C079E9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257">
        <w:rPr>
          <w:rFonts w:ascii="Times New Roman" w:hAnsi="Times New Roman" w:cs="Times New Roman"/>
          <w:sz w:val="24"/>
          <w:szCs w:val="24"/>
        </w:rPr>
        <w:t>Photo 1</w:t>
      </w:r>
      <w:r w:rsidR="002E1A2A" w:rsidRPr="00493257">
        <w:rPr>
          <w:rFonts w:ascii="Times New Roman" w:hAnsi="Times New Roman" w:cs="Times New Roman"/>
          <w:sz w:val="24"/>
          <w:szCs w:val="24"/>
        </w:rPr>
        <w:t>: hedgerow facing north</w:t>
      </w:r>
    </w:p>
    <w:p w14:paraId="585F70E3" w14:textId="265FD8DF" w:rsidR="00C079E9" w:rsidRPr="00493257" w:rsidRDefault="00C079E9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257">
        <w:rPr>
          <w:rFonts w:ascii="Times New Roman" w:hAnsi="Times New Roman" w:cs="Times New Roman"/>
          <w:sz w:val="24"/>
          <w:szCs w:val="24"/>
        </w:rPr>
        <w:t>Photo 2</w:t>
      </w:r>
      <w:r w:rsidR="002E1A2A" w:rsidRPr="00493257">
        <w:rPr>
          <w:rFonts w:ascii="Times New Roman" w:hAnsi="Times New Roman" w:cs="Times New Roman"/>
          <w:sz w:val="24"/>
          <w:szCs w:val="24"/>
        </w:rPr>
        <w:t>: hedgerow facing south</w:t>
      </w:r>
    </w:p>
    <w:p w14:paraId="17E02387" w14:textId="7FFC39B6" w:rsidR="00C079E9" w:rsidRPr="00493257" w:rsidRDefault="00C079E9" w:rsidP="00493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257">
        <w:rPr>
          <w:rFonts w:ascii="Times New Roman" w:hAnsi="Times New Roman" w:cs="Times New Roman"/>
          <w:sz w:val="24"/>
          <w:szCs w:val="24"/>
        </w:rPr>
        <w:t>Photo 3</w:t>
      </w:r>
      <w:r w:rsidR="00984810" w:rsidRPr="00493257">
        <w:rPr>
          <w:rFonts w:ascii="Times New Roman" w:hAnsi="Times New Roman" w:cs="Times New Roman"/>
          <w:sz w:val="24"/>
          <w:szCs w:val="24"/>
        </w:rPr>
        <w:t>: similar solar panel installation</w:t>
      </w:r>
    </w:p>
    <w:p w14:paraId="271A2815" w14:textId="77777777" w:rsidR="0081241D" w:rsidRPr="00247548" w:rsidRDefault="0081241D">
      <w:pPr>
        <w:rPr>
          <w:rFonts w:ascii="Times New Roman" w:hAnsi="Times New Roman" w:cs="Times New Roman"/>
          <w:sz w:val="24"/>
          <w:szCs w:val="24"/>
        </w:rPr>
      </w:pPr>
    </w:p>
    <w:sectPr w:rsidR="0081241D" w:rsidRPr="0024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7362"/>
    <w:multiLevelType w:val="hybridMultilevel"/>
    <w:tmpl w:val="B1545B40"/>
    <w:lvl w:ilvl="0" w:tplc="9C0E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1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A0"/>
    <w:rsid w:val="0001338B"/>
    <w:rsid w:val="00062624"/>
    <w:rsid w:val="00144DE7"/>
    <w:rsid w:val="001E1D52"/>
    <w:rsid w:val="00243B00"/>
    <w:rsid w:val="00247548"/>
    <w:rsid w:val="002E1A2A"/>
    <w:rsid w:val="0033137B"/>
    <w:rsid w:val="003E37F3"/>
    <w:rsid w:val="004744DF"/>
    <w:rsid w:val="00493257"/>
    <w:rsid w:val="006A56A0"/>
    <w:rsid w:val="0081241D"/>
    <w:rsid w:val="00846DFA"/>
    <w:rsid w:val="008F692A"/>
    <w:rsid w:val="00984810"/>
    <w:rsid w:val="00993A0F"/>
    <w:rsid w:val="00A646AF"/>
    <w:rsid w:val="00C079E9"/>
    <w:rsid w:val="00C52B83"/>
    <w:rsid w:val="00D47C07"/>
    <w:rsid w:val="00D76A79"/>
    <w:rsid w:val="00E07F4C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5CA0"/>
  <w15:chartTrackingRefBased/>
  <w15:docId w15:val="{68855158-6B86-499F-861C-AF00EA0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Oswyn Murray</dc:creator>
  <cp:keywords/>
  <dc:description/>
  <cp:lastModifiedBy>Oswyn Murray</cp:lastModifiedBy>
  <cp:revision>14</cp:revision>
  <dcterms:created xsi:type="dcterms:W3CDTF">2022-07-08T09:23:00Z</dcterms:created>
  <dcterms:modified xsi:type="dcterms:W3CDTF">2022-08-15T15:47:00Z</dcterms:modified>
</cp:coreProperties>
</file>