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621AE9" w:rsidRPr="00621AE9" w14:paraId="131BDE45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185490D5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pict w14:anchorId="7E84F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7F44F299" w14:textId="77777777" w:rsidR="00621AE9" w:rsidRPr="00621AE9" w:rsidRDefault="00621AE9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621AE9">
              <w:rPr>
                <w:rFonts w:ascii="Arial" w:hAnsi="Arial" w:cs="Arial"/>
                <w:b/>
              </w:rPr>
              <w:t>Application Number: 21/03135/TCA</w:t>
            </w:r>
          </w:p>
        </w:tc>
      </w:tr>
      <w:tr w:rsidR="00621AE9" w:rsidRPr="00621AE9" w14:paraId="22804651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2F2AB08B" w14:textId="77777777" w:rsidR="00621AE9" w:rsidRPr="00621AE9" w:rsidRDefault="00621AE9"/>
        </w:tc>
        <w:tc>
          <w:tcPr>
            <w:tcW w:w="7245" w:type="dxa"/>
            <w:shd w:val="clear" w:color="auto" w:fill="auto"/>
            <w:vAlign w:val="center"/>
          </w:tcPr>
          <w:p w14:paraId="13C3962C" w14:textId="77777777" w:rsidR="00621AE9" w:rsidRPr="00621AE9" w:rsidRDefault="00621AE9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21AE9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621A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5164C903" w14:textId="77777777" w:rsidR="00621AE9" w:rsidRPr="00621AE9" w:rsidRDefault="00621AE9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AE9" w:rsidRPr="00621AE9" w14:paraId="72A635D1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E165D2E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2B0179B1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7 September 2021</w:t>
            </w:r>
          </w:p>
        </w:tc>
      </w:tr>
      <w:tr w:rsidR="00621AE9" w:rsidRPr="00621AE9" w14:paraId="000210A0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D6B8DCE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22C13D7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19 October 2021</w:t>
            </w:r>
          </w:p>
        </w:tc>
      </w:tr>
      <w:tr w:rsidR="00621AE9" w:rsidRPr="00621AE9" w14:paraId="7A5D3642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A4484B7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1A46255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18 October 2021</w:t>
            </w:r>
          </w:p>
        </w:tc>
      </w:tr>
      <w:tr w:rsidR="00621AE9" w:rsidRPr="00621AE9" w14:paraId="43C61E33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4F78AF2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79A4141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621AE9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621AE9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22815E39" w14:textId="77777777" w:rsidR="00621AE9" w:rsidRPr="00621AE9" w:rsidRDefault="00621AE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621AE9" w:rsidRPr="00621AE9" w14:paraId="38983449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5808866D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21AE9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5A19D5A5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25F0D0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Mr Thompson</w:t>
            </w:r>
          </w:p>
          <w:p w14:paraId="4694152F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The Long House</w:t>
            </w:r>
          </w:p>
          <w:p w14:paraId="39FD79B3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4C32A8C2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4E81076C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4706981F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  <w:lang w:eastAsia="en-US"/>
              </w:rPr>
              <w:t>OX15 5RG</w:t>
            </w:r>
          </w:p>
        </w:tc>
        <w:tc>
          <w:tcPr>
            <w:tcW w:w="929" w:type="dxa"/>
            <w:shd w:val="clear" w:color="auto" w:fill="auto"/>
          </w:tcPr>
          <w:p w14:paraId="6306A797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1582CE4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EBEE2EB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1AE9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7C144522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AD1B9E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7C095662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Acreman's Arboriculture</w:t>
            </w:r>
          </w:p>
          <w:p w14:paraId="0D43F394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Clifton View</w:t>
            </w:r>
          </w:p>
          <w:p w14:paraId="02E41F8E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049B3333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5107F03D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421AA0CC" w14:textId="77777777" w:rsidR="00621AE9" w:rsidRPr="00621AE9" w:rsidRDefault="00621AE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21AE9" w:rsidRPr="00621AE9" w14:paraId="5A5C80E6" w14:textId="77777777" w:rsidTr="007266BC">
        <w:tc>
          <w:tcPr>
            <w:tcW w:w="10173" w:type="dxa"/>
            <w:shd w:val="clear" w:color="auto" w:fill="auto"/>
          </w:tcPr>
          <w:p w14:paraId="12978881" w14:textId="77777777" w:rsidR="00621AE9" w:rsidRPr="00621AE9" w:rsidRDefault="00621AE9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The Long House, Main Street, </w:t>
            </w:r>
            <w:proofErr w:type="spellStart"/>
            <w:r w:rsidRPr="00621A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621A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OX15 5RG</w:t>
            </w:r>
          </w:p>
        </w:tc>
      </w:tr>
    </w:tbl>
    <w:p w14:paraId="29C9CEB3" w14:textId="77777777" w:rsidR="00621AE9" w:rsidRPr="00621AE9" w:rsidRDefault="00621AE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621AE9" w:rsidRPr="00621AE9" w14:paraId="2E38F34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E0B6605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655A21C" w14:textId="5A735703" w:rsidR="00621AE9" w:rsidRPr="00410E51" w:rsidRDefault="00410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0E51">
              <w:rPr>
                <w:rFonts w:ascii="Arial" w:hAnsi="Arial" w:cs="Arial"/>
                <w:sz w:val="22"/>
                <w:szCs w:val="22"/>
              </w:rPr>
              <w:t>The Parish Council has no objection</w:t>
            </w:r>
          </w:p>
        </w:tc>
      </w:tr>
      <w:tr w:rsidR="00621AE9" w:rsidRPr="00621AE9" w14:paraId="3138858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9D99BDF" w14:textId="77777777" w:rsidR="00621AE9" w:rsidRPr="00621AE9" w:rsidRDefault="00621AE9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0C3D92E1" w14:textId="3EA43E23" w:rsidR="00621AE9" w:rsidRPr="00410E51" w:rsidRDefault="00621AE9">
            <w:pPr>
              <w:rPr>
                <w:rFonts w:ascii="Arial" w:hAnsi="Arial" w:cs="Arial"/>
                <w:sz w:val="22"/>
                <w:szCs w:val="22"/>
              </w:rPr>
            </w:pPr>
            <w:r w:rsidRPr="00410E51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621AE9" w:rsidRPr="00621AE9" w14:paraId="672BC9E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0683475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8B15C3A" w14:textId="3319D642" w:rsidR="00621AE9" w:rsidRPr="00410E51" w:rsidRDefault="00410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0E51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621AE9" w:rsidRPr="00621AE9" w14:paraId="62D1CC4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5EC880B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E2BD687" w14:textId="48833CDB" w:rsidR="00621AE9" w:rsidRPr="00410E51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0E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5970528" w14:textId="77777777" w:rsidR="00621AE9" w:rsidRPr="00621AE9" w:rsidRDefault="00621AE9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21AE9" w:rsidRPr="00621AE9" w14:paraId="79201078" w14:textId="77777777" w:rsidTr="005464B5">
        <w:tc>
          <w:tcPr>
            <w:tcW w:w="10188" w:type="dxa"/>
            <w:shd w:val="clear" w:color="auto" w:fill="auto"/>
          </w:tcPr>
          <w:p w14:paraId="2DAD93F1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21A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621AE9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711582B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05EBB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T1, T2 x Alder - Dismantle and remove to ground level as growing through crown of more desirable Beech tree.</w:t>
            </w:r>
          </w:p>
          <w:p w14:paraId="44EF288A" w14:textId="77777777" w:rsidR="00621AE9" w:rsidRPr="00621AE9" w:rsidRDefault="00621AE9" w:rsidP="002F6C26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T3 x Pine - Fell as growing through above Beech tree.</w:t>
            </w:r>
          </w:p>
          <w:p w14:paraId="25F312AC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T4 x Yew - Fell as poor specimen due to previous Conifers overshadowing. Replace with a more suitable specimen.</w:t>
            </w:r>
          </w:p>
        </w:tc>
      </w:tr>
    </w:tbl>
    <w:p w14:paraId="5E24D071" w14:textId="77777777" w:rsidR="00621AE9" w:rsidRPr="00621AE9" w:rsidRDefault="00621AE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21AE9" w:rsidRPr="00A44185" w14:paraId="681E3D53" w14:textId="77777777" w:rsidTr="005464B5">
        <w:tc>
          <w:tcPr>
            <w:tcW w:w="9855" w:type="dxa"/>
            <w:shd w:val="clear" w:color="auto" w:fill="auto"/>
          </w:tcPr>
          <w:p w14:paraId="455D5AD7" w14:textId="77777777" w:rsidR="00621AE9" w:rsidRPr="00A44185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44185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2972B124" w14:textId="77777777" w:rsidR="00621AE9" w:rsidRPr="00A44185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026D0C" w14:textId="4E9C75EE" w:rsidR="00621AE9" w:rsidRPr="00A44185" w:rsidRDefault="00410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4185">
              <w:rPr>
                <w:rFonts w:ascii="Arial" w:hAnsi="Arial" w:cs="Arial"/>
                <w:sz w:val="22"/>
                <w:szCs w:val="22"/>
              </w:rPr>
              <w:t xml:space="preserve">Desktop Assessment 18/10/21.  The two alders and Pine trees are being removed to benefit an adjacent beech tree.  And the yew is not a good specimen.  Therefore, the work proposed is reasonable and in line with good </w:t>
            </w:r>
            <w:proofErr w:type="spellStart"/>
            <w:r w:rsidRPr="00A44185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A44185">
              <w:rPr>
                <w:rFonts w:ascii="Arial" w:hAnsi="Arial" w:cs="Arial"/>
                <w:sz w:val="22"/>
                <w:szCs w:val="22"/>
              </w:rPr>
              <w:t xml:space="preserve"> management.</w:t>
            </w:r>
          </w:p>
        </w:tc>
      </w:tr>
    </w:tbl>
    <w:p w14:paraId="6B237C6E" w14:textId="77777777" w:rsidR="00621AE9" w:rsidRPr="00A44185" w:rsidRDefault="00621AE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21AE9" w:rsidRPr="00A44185" w14:paraId="4D73628F" w14:textId="77777777" w:rsidTr="005464B5">
        <w:tc>
          <w:tcPr>
            <w:tcW w:w="10188" w:type="dxa"/>
            <w:shd w:val="clear" w:color="auto" w:fill="auto"/>
          </w:tcPr>
          <w:p w14:paraId="4B697BA6" w14:textId="77777777" w:rsidR="00621AE9" w:rsidRPr="00A44185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44185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28B97A87" w14:textId="77777777" w:rsidR="00621AE9" w:rsidRPr="00A44185" w:rsidRDefault="00621A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E9E641B" w14:textId="49837016" w:rsidR="00621AE9" w:rsidRPr="00A44185" w:rsidRDefault="00410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4185">
              <w:rPr>
                <w:rFonts w:ascii="Arial" w:hAnsi="Arial" w:cs="Arial"/>
                <w:sz w:val="22"/>
                <w:szCs w:val="22"/>
              </w:rPr>
              <w:t xml:space="preserve">The work </w:t>
            </w:r>
            <w:r w:rsidR="00A44185" w:rsidRPr="00A44185">
              <w:rPr>
                <w:rFonts w:ascii="Arial" w:hAnsi="Arial" w:cs="Arial"/>
                <w:sz w:val="22"/>
                <w:szCs w:val="22"/>
              </w:rPr>
              <w:t>will not be detrimental to the conservation area.</w:t>
            </w:r>
          </w:p>
        </w:tc>
      </w:tr>
    </w:tbl>
    <w:p w14:paraId="5E98E070" w14:textId="77777777" w:rsidR="00621AE9" w:rsidRPr="00A44185" w:rsidRDefault="00621AE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A44185" w:rsidRPr="00A44185" w14:paraId="75AFD0E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9E71662" w14:textId="77777777" w:rsidR="00621AE9" w:rsidRPr="00A44185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4185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1528472" w14:textId="211470F3" w:rsidR="00621AE9" w:rsidRPr="00A44185" w:rsidRDefault="00A44185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4185"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621AE9" w:rsidRPr="00621AE9" w14:paraId="3EB4922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4EDC5F8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0D0A0C5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AE9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621AE9" w:rsidRPr="00621AE9" w14:paraId="2E7B4B5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0572A1F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AF7C633" w14:textId="77777777" w:rsidR="00621AE9" w:rsidRPr="00621AE9" w:rsidRDefault="00621A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21AE9" w:rsidRPr="00621AE9" w14:paraId="3643A00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B057CDA" w14:textId="77777777" w:rsidR="00621AE9" w:rsidRPr="00621AE9" w:rsidRDefault="00621AE9">
            <w:pPr>
              <w:rPr>
                <w:rFonts w:ascii="Arial" w:hAnsi="Arial" w:cs="Arial"/>
                <w:sz w:val="22"/>
                <w:szCs w:val="22"/>
              </w:rPr>
            </w:pPr>
            <w:r w:rsidRPr="00621AE9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C939EE6" w14:textId="77777777" w:rsidR="00621AE9" w:rsidRPr="00621AE9" w:rsidRDefault="00621A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5E97B6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56EF0E49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2C03F950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2F803008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63BF5EB2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3FA0D0EB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177BA3B0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7D434205" w14:textId="77777777" w:rsidR="00621AE9" w:rsidRPr="00621AE9" w:rsidRDefault="00621AE9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621AE9">
        <w:rPr>
          <w:rFonts w:ascii="Arial" w:hAnsi="Arial" w:cs="Arial"/>
          <w:b/>
          <w:sz w:val="22"/>
          <w:szCs w:val="22"/>
        </w:rPr>
        <w:t>SCHEDULE OF CONDITIONS</w:t>
      </w:r>
    </w:p>
    <w:p w14:paraId="1848A4AB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35E1E87F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36A128B4" w14:textId="77777777" w:rsidR="00621AE9" w:rsidRPr="00621AE9" w:rsidRDefault="00621AE9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FA34FB0" w14:textId="77777777" w:rsidR="00621AE9" w:rsidRPr="00621AE9" w:rsidRDefault="00621AE9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621AE9">
        <w:rPr>
          <w:rFonts w:ascii="Arial" w:hAnsi="Arial" w:cs="Arial"/>
          <w:b/>
          <w:bCs/>
          <w:sz w:val="22"/>
          <w:szCs w:val="22"/>
        </w:rPr>
        <w:t>PLANNING NOTES</w:t>
      </w:r>
      <w:r w:rsidRPr="00621AE9">
        <w:rPr>
          <w:rFonts w:ascii="Arial" w:hAnsi="Arial" w:cs="Arial"/>
          <w:sz w:val="22"/>
          <w:szCs w:val="22"/>
        </w:rPr>
        <w:t xml:space="preserve"> </w:t>
      </w:r>
    </w:p>
    <w:p w14:paraId="17350C06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p w14:paraId="691B0A09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  <w:sectPr w:rsidR="00621AE9" w:rsidRPr="00621AE9" w:rsidSect="00621AE9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4D5CDC87" w14:textId="77777777" w:rsidR="00621AE9" w:rsidRPr="00621AE9" w:rsidRDefault="00621AE9" w:rsidP="00B20B6F">
      <w:pPr>
        <w:jc w:val="both"/>
        <w:rPr>
          <w:rFonts w:ascii="Arial" w:hAnsi="Arial" w:cs="Arial"/>
          <w:sz w:val="22"/>
          <w:szCs w:val="22"/>
        </w:rPr>
      </w:pPr>
    </w:p>
    <w:sectPr w:rsidR="00621AE9" w:rsidRPr="00621AE9" w:rsidSect="00621AE9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E745" w14:textId="77777777" w:rsidR="00621AE9" w:rsidRDefault="00621AE9">
      <w:r>
        <w:separator/>
      </w:r>
    </w:p>
  </w:endnote>
  <w:endnote w:type="continuationSeparator" w:id="0">
    <w:p w14:paraId="4FE54905" w14:textId="77777777" w:rsidR="00621AE9" w:rsidRDefault="0062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9EA7" w14:textId="77777777" w:rsidR="00621AE9" w:rsidRPr="00F73D18" w:rsidRDefault="00621AE9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16084323" w14:textId="77777777" w:rsidR="00621AE9" w:rsidRDefault="00621AE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513B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B2EFC09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7F09" w14:textId="77777777" w:rsidR="00621AE9" w:rsidRDefault="00621AE9">
      <w:r>
        <w:separator/>
      </w:r>
    </w:p>
  </w:footnote>
  <w:footnote w:type="continuationSeparator" w:id="0">
    <w:p w14:paraId="048FD817" w14:textId="77777777" w:rsidR="00621AE9" w:rsidRDefault="0062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B2ED" w14:textId="77777777" w:rsidR="00621AE9" w:rsidRDefault="00621AE9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45DE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2F6C26"/>
    <w:rsid w:val="00393292"/>
    <w:rsid w:val="004108A5"/>
    <w:rsid w:val="00410E51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21AE9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44185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9B84A"/>
  <w14:defaultImageDpi w14:val="0"/>
  <w15:docId w15:val="{B9FC0528-98ED-4E91-9C2F-AEC35E3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2021-10-18T15:28:00Z</dcterms:created>
  <dcterms:modified xsi:type="dcterms:W3CDTF">2021-10-18T15:47:00Z</dcterms:modified>
</cp:coreProperties>
</file>