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D1" w:rsidRDefault="005349D1">
      <w:pPr>
        <w:rPr>
          <w:noProof/>
          <w:lang w:eastAsia="en-GB"/>
        </w:rPr>
      </w:pPr>
    </w:p>
    <w:p w:rsidR="002A128B" w:rsidRDefault="002A128B">
      <w:pPr>
        <w:rPr>
          <w:noProof/>
          <w:lang w:eastAsia="en-GB"/>
        </w:rPr>
      </w:pPr>
      <w:r>
        <w:rPr>
          <w:noProof/>
          <w:lang w:eastAsia="en-GB"/>
        </w:rPr>
        <w:t>19/01378/TCA</w:t>
      </w:r>
    </w:p>
    <w:p w:rsidR="002A128B" w:rsidRDefault="002A128B">
      <w:pPr>
        <w:rPr>
          <w:noProof/>
          <w:lang w:eastAsia="en-GB"/>
        </w:rPr>
      </w:pPr>
      <w:r>
        <w:rPr>
          <w:noProof/>
          <w:lang w:eastAsia="en-GB"/>
        </w:rPr>
        <w:t xml:space="preserve">18 High Street,Bodicote, OX15 4BS </w:t>
      </w:r>
      <w:bookmarkStart w:id="0" w:name="_GoBack"/>
      <w:bookmarkEnd w:id="0"/>
    </w:p>
    <w:p w:rsidR="002A128B" w:rsidRDefault="002A128B">
      <w:pPr>
        <w:rPr>
          <w:noProof/>
          <w:lang w:eastAsia="en-GB"/>
        </w:rPr>
      </w:pPr>
    </w:p>
    <w:p w:rsidR="002A128B" w:rsidRDefault="002A128B">
      <w:r>
        <w:rPr>
          <w:noProof/>
          <w:lang w:eastAsia="en-GB"/>
        </w:rPr>
        <w:drawing>
          <wp:inline distT="0" distB="0" distL="0" distR="0" wp14:anchorId="528170AF" wp14:editId="2FD5A420">
            <wp:extent cx="5731510" cy="575845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5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B"/>
    <w:rsid w:val="002A128B"/>
    <w:rsid w:val="005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>Cherwell District Council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Birchall</dc:creator>
  <cp:lastModifiedBy>Andrea Birchall</cp:lastModifiedBy>
  <cp:revision>1</cp:revision>
  <dcterms:created xsi:type="dcterms:W3CDTF">2019-07-31T10:11:00Z</dcterms:created>
  <dcterms:modified xsi:type="dcterms:W3CDTF">2019-07-31T10:13:00Z</dcterms:modified>
</cp:coreProperties>
</file>