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89" w:rsidRDefault="00861789" w:rsidP="00861789">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Judith Ward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June 2019 15:27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17/02394/OUT </w:t>
      </w:r>
      <w:bookmarkEnd w:id="0"/>
      <w:r>
        <w:rPr>
          <w:rFonts w:ascii="Tahoma" w:hAnsi="Tahoma" w:cs="Tahoma"/>
          <w:sz w:val="20"/>
          <w:szCs w:val="20"/>
          <w:lang w:val="en-US" w:eastAsia="en-GB"/>
        </w:rPr>
        <w:t>Land N of Berry Hill Adderbury. Comments from 22/3/18</w:t>
      </w:r>
    </w:p>
    <w:p w:rsidR="00861789" w:rsidRDefault="00861789" w:rsidP="00861789"/>
    <w:p w:rsidR="00861789" w:rsidRDefault="00861789" w:rsidP="00861789">
      <w:pPr>
        <w:autoSpaceDE w:val="0"/>
        <w:autoSpaceDN w:val="0"/>
      </w:pPr>
      <w:r>
        <w:t>Hi Caroline</w:t>
      </w:r>
    </w:p>
    <w:p w:rsidR="00861789" w:rsidRDefault="00861789" w:rsidP="00861789">
      <w:pPr>
        <w:autoSpaceDE w:val="0"/>
        <w:autoSpaceDN w:val="0"/>
      </w:pPr>
    </w:p>
    <w:p w:rsidR="00861789" w:rsidRDefault="00861789" w:rsidP="00861789">
      <w:pPr>
        <w:autoSpaceDE w:val="0"/>
        <w:autoSpaceDN w:val="0"/>
      </w:pPr>
      <w:r>
        <w:t>I am disappointed that the D and A statement does not include principles that inform the detailed</w:t>
      </w:r>
    </w:p>
    <w:p w:rsidR="00861789" w:rsidRDefault="00861789" w:rsidP="00861789">
      <w:pPr>
        <w:autoSpaceDE w:val="0"/>
        <w:autoSpaceDN w:val="0"/>
      </w:pPr>
      <w:proofErr w:type="gramStart"/>
      <w:r>
        <w:t>landscape</w:t>
      </w:r>
      <w:proofErr w:type="gramEnd"/>
      <w:r>
        <w:t xml:space="preserve"> design The Play area should be located within the development so that it is overlooked.</w:t>
      </w:r>
    </w:p>
    <w:p w:rsidR="00861789" w:rsidRDefault="00861789" w:rsidP="00861789">
      <w:pPr>
        <w:autoSpaceDE w:val="0"/>
        <w:autoSpaceDN w:val="0"/>
      </w:pPr>
    </w:p>
    <w:p w:rsidR="00861789" w:rsidRDefault="00861789" w:rsidP="00861789">
      <w:pPr>
        <w:autoSpaceDE w:val="0"/>
        <w:autoSpaceDN w:val="0"/>
      </w:pPr>
      <w:r>
        <w:t>Landscape and Visual Assessment</w:t>
      </w:r>
    </w:p>
    <w:p w:rsidR="00861789" w:rsidRDefault="00861789" w:rsidP="00861789">
      <w:pPr>
        <w:autoSpaceDE w:val="0"/>
        <w:autoSpaceDN w:val="0"/>
      </w:pPr>
    </w:p>
    <w:p w:rsidR="00861789" w:rsidRDefault="00861789" w:rsidP="00861789">
      <w:pPr>
        <w:autoSpaceDE w:val="0"/>
        <w:autoSpaceDN w:val="0"/>
      </w:pPr>
      <w:r>
        <w:t>No agreement was made regarding the provision of additional information. Due to time pressure I</w:t>
      </w:r>
    </w:p>
    <w:p w:rsidR="00861789" w:rsidRDefault="00861789" w:rsidP="00861789">
      <w:pPr>
        <w:autoSpaceDE w:val="0"/>
        <w:autoSpaceDN w:val="0"/>
      </w:pPr>
      <w:proofErr w:type="gramStart"/>
      <w:r>
        <w:t>was</w:t>
      </w:r>
      <w:proofErr w:type="gramEnd"/>
      <w:r>
        <w:t xml:space="preserve"> not able to give an opinion</w:t>
      </w:r>
    </w:p>
    <w:p w:rsidR="00861789" w:rsidRDefault="00861789" w:rsidP="00861789">
      <w:pPr>
        <w:autoSpaceDE w:val="0"/>
        <w:autoSpaceDN w:val="0"/>
      </w:pPr>
    </w:p>
    <w:p w:rsidR="00861789" w:rsidRDefault="00861789" w:rsidP="00861789">
      <w:pPr>
        <w:autoSpaceDE w:val="0"/>
        <w:autoSpaceDN w:val="0"/>
      </w:pPr>
      <w:r>
        <w:t>The photographs provided don’t indicate the extent of the development on the site which is</w:t>
      </w:r>
    </w:p>
    <w:p w:rsidR="00861789" w:rsidRDefault="00861789" w:rsidP="00861789">
      <w:pPr>
        <w:autoSpaceDE w:val="0"/>
        <w:autoSpaceDN w:val="0"/>
      </w:pPr>
      <w:proofErr w:type="gramStart"/>
      <w:r>
        <w:t>disappointing</w:t>
      </w:r>
      <w:proofErr w:type="gramEnd"/>
      <w:r>
        <w:t>.</w:t>
      </w:r>
    </w:p>
    <w:p w:rsidR="00861789" w:rsidRDefault="00861789" w:rsidP="00861789">
      <w:pPr>
        <w:autoSpaceDE w:val="0"/>
        <w:autoSpaceDN w:val="0"/>
      </w:pPr>
    </w:p>
    <w:p w:rsidR="00861789" w:rsidRDefault="00861789" w:rsidP="00861789">
      <w:pPr>
        <w:autoSpaceDE w:val="0"/>
        <w:autoSpaceDN w:val="0"/>
      </w:pPr>
      <w:r>
        <w:t>Visual effects</w:t>
      </w:r>
    </w:p>
    <w:p w:rsidR="00861789" w:rsidRDefault="00861789" w:rsidP="00861789">
      <w:pPr>
        <w:autoSpaceDE w:val="0"/>
        <w:autoSpaceDN w:val="0"/>
      </w:pPr>
    </w:p>
    <w:p w:rsidR="00861789" w:rsidRDefault="00861789" w:rsidP="00861789">
      <w:pPr>
        <w:autoSpaceDE w:val="0"/>
        <w:autoSpaceDN w:val="0"/>
      </w:pPr>
      <w:r>
        <w:t>I have visited the viewpoints. My comments are as follows;</w:t>
      </w:r>
    </w:p>
    <w:p w:rsidR="00861789" w:rsidRDefault="00861789" w:rsidP="00861789">
      <w:pPr>
        <w:autoSpaceDE w:val="0"/>
        <w:autoSpaceDN w:val="0"/>
      </w:pPr>
    </w:p>
    <w:p w:rsidR="00861789" w:rsidRDefault="00861789" w:rsidP="00861789">
      <w:pPr>
        <w:autoSpaceDE w:val="0"/>
        <w:autoSpaceDN w:val="0"/>
      </w:pPr>
      <w:r>
        <w:t>VP1a. Glimpsed view into site currently, the suggested construction of visibility splays show minor</w:t>
      </w:r>
    </w:p>
    <w:p w:rsidR="00861789" w:rsidRDefault="00861789" w:rsidP="00861789">
      <w:pPr>
        <w:autoSpaceDE w:val="0"/>
        <w:autoSpaceDN w:val="0"/>
      </w:pPr>
      <w:proofErr w:type="gramStart"/>
      <w:r>
        <w:t>loss</w:t>
      </w:r>
      <w:proofErr w:type="gramEnd"/>
      <w:r>
        <w:t xml:space="preserve"> of vegetation, I am surprised by this and would expect to see more loss. This is only indicative</w:t>
      </w:r>
    </w:p>
    <w:p w:rsidR="00861789" w:rsidRDefault="00861789" w:rsidP="00861789">
      <w:pPr>
        <w:autoSpaceDE w:val="0"/>
        <w:autoSpaceDN w:val="0"/>
      </w:pPr>
      <w:proofErr w:type="gramStart"/>
      <w:r>
        <w:t>and</w:t>
      </w:r>
      <w:proofErr w:type="gramEnd"/>
      <w:r>
        <w:t xml:space="preserve"> has not been subject to highways scrutiny. It is highly likely that the boundary hedgerow will be</w:t>
      </w:r>
    </w:p>
    <w:p w:rsidR="00861789" w:rsidRDefault="00861789" w:rsidP="00861789">
      <w:pPr>
        <w:autoSpaceDE w:val="0"/>
        <w:autoSpaceDN w:val="0"/>
      </w:pPr>
      <w:proofErr w:type="gramStart"/>
      <w:r>
        <w:t>reduced</w:t>
      </w:r>
      <w:proofErr w:type="gramEnd"/>
      <w:r>
        <w:t xml:space="preserve"> in height as at both developments along Milton Road, therefore houses will be clearly</w:t>
      </w:r>
    </w:p>
    <w:p w:rsidR="00861789" w:rsidRDefault="00861789" w:rsidP="00861789">
      <w:pPr>
        <w:autoSpaceDE w:val="0"/>
        <w:autoSpaceDN w:val="0"/>
      </w:pPr>
      <w:proofErr w:type="gramStart"/>
      <w:r>
        <w:t>visible</w:t>
      </w:r>
      <w:proofErr w:type="gramEnd"/>
      <w:r>
        <w:t xml:space="preserve"> above a hedge reduced in height. I feel that the assessment under- estimates the significance</w:t>
      </w:r>
    </w:p>
    <w:p w:rsidR="00861789" w:rsidRDefault="00861789" w:rsidP="00861789">
      <w:pPr>
        <w:autoSpaceDE w:val="0"/>
        <w:autoSpaceDN w:val="0"/>
      </w:pPr>
      <w:proofErr w:type="gramStart"/>
      <w:r>
        <w:t>of</w:t>
      </w:r>
      <w:proofErr w:type="gramEnd"/>
      <w:r>
        <w:t xml:space="preserve"> the effect.</w:t>
      </w:r>
    </w:p>
    <w:p w:rsidR="00861789" w:rsidRDefault="00861789" w:rsidP="00861789">
      <w:pPr>
        <w:autoSpaceDE w:val="0"/>
        <w:autoSpaceDN w:val="0"/>
      </w:pPr>
      <w:r>
        <w:t>VP2a. Similar comments to above. Church spire visible only through narrow field of view as a glimpse</w:t>
      </w:r>
    </w:p>
    <w:p w:rsidR="00861789" w:rsidRDefault="00861789" w:rsidP="00861789">
      <w:pPr>
        <w:autoSpaceDE w:val="0"/>
        <w:autoSpaceDN w:val="0"/>
      </w:pPr>
      <w:proofErr w:type="gramStart"/>
      <w:r>
        <w:t>if</w:t>
      </w:r>
      <w:proofErr w:type="gramEnd"/>
      <w:r>
        <w:t xml:space="preserve"> the development is built . </w:t>
      </w:r>
      <w:proofErr w:type="gramStart"/>
      <w:r>
        <w:t>Effects under-estimated.</w:t>
      </w:r>
      <w:proofErr w:type="gramEnd"/>
    </w:p>
    <w:p w:rsidR="00861789" w:rsidRDefault="00861789" w:rsidP="00861789">
      <w:pPr>
        <w:autoSpaceDE w:val="0"/>
        <w:autoSpaceDN w:val="0"/>
      </w:pPr>
      <w:r>
        <w:t>VP3a.Hedge removal for visibility splays is likely to open up views into the site. Hedge cutting will</w:t>
      </w:r>
    </w:p>
    <w:p w:rsidR="00861789" w:rsidRDefault="00861789" w:rsidP="00861789">
      <w:pPr>
        <w:autoSpaceDE w:val="0"/>
        <w:autoSpaceDN w:val="0"/>
      </w:pPr>
      <w:proofErr w:type="gramStart"/>
      <w:r>
        <w:t>open</w:t>
      </w:r>
      <w:proofErr w:type="gramEnd"/>
      <w:r>
        <w:t xml:space="preserve"> up views of upper storey of dwellings. The hedgerow is thin at the base and leggy so allowing</w:t>
      </w:r>
    </w:p>
    <w:p w:rsidR="00861789" w:rsidRDefault="00861789" w:rsidP="00861789">
      <w:pPr>
        <w:autoSpaceDE w:val="0"/>
        <w:autoSpaceDN w:val="0"/>
      </w:pPr>
      <w:proofErr w:type="gramStart"/>
      <w:r>
        <w:t>glimpses</w:t>
      </w:r>
      <w:proofErr w:type="gramEnd"/>
      <w:r>
        <w:t xml:space="preserve"> through. Insufficient space for ‘woodland planting’ Visual effects underestimated.</w:t>
      </w:r>
    </w:p>
    <w:p w:rsidR="00861789" w:rsidRDefault="00861789" w:rsidP="00861789">
      <w:pPr>
        <w:autoSpaceDE w:val="0"/>
        <w:autoSpaceDN w:val="0"/>
      </w:pPr>
      <w:r>
        <w:t xml:space="preserve">VP4a. </w:t>
      </w:r>
      <w:proofErr w:type="gramStart"/>
      <w:r>
        <w:t>Site fully visible through gaps in hedgerow.</w:t>
      </w:r>
      <w:proofErr w:type="gramEnd"/>
      <w:r>
        <w:t xml:space="preserve"> New planting on corner may filter the open view of</w:t>
      </w:r>
    </w:p>
    <w:p w:rsidR="00861789" w:rsidRDefault="00861789" w:rsidP="00861789">
      <w:pPr>
        <w:autoSpaceDE w:val="0"/>
        <w:autoSpaceDN w:val="0"/>
      </w:pPr>
      <w:proofErr w:type="gramStart"/>
      <w:r>
        <w:t>the</w:t>
      </w:r>
      <w:proofErr w:type="gramEnd"/>
      <w:r>
        <w:t xml:space="preserve"> site in time.</w:t>
      </w:r>
    </w:p>
    <w:p w:rsidR="00861789" w:rsidRDefault="00861789" w:rsidP="00861789">
      <w:pPr>
        <w:autoSpaceDE w:val="0"/>
        <w:autoSpaceDN w:val="0"/>
      </w:pPr>
      <w:r>
        <w:t>VP5a. Open views across the site. Hedgerow along Berry Hill Road will be obscured by housing which</w:t>
      </w:r>
    </w:p>
    <w:p w:rsidR="00861789" w:rsidRDefault="00861789" w:rsidP="00861789">
      <w:pPr>
        <w:autoSpaceDE w:val="0"/>
        <w:autoSpaceDN w:val="0"/>
      </w:pPr>
      <w:proofErr w:type="gramStart"/>
      <w:r>
        <w:t>will</w:t>
      </w:r>
      <w:proofErr w:type="gramEnd"/>
      <w:r>
        <w:t xml:space="preserve"> fill the middle distance view. Very little mitigation planting shown</w:t>
      </w:r>
    </w:p>
    <w:p w:rsidR="00861789" w:rsidRDefault="00861789" w:rsidP="00861789">
      <w:pPr>
        <w:autoSpaceDE w:val="0"/>
        <w:autoSpaceDN w:val="0"/>
      </w:pPr>
      <w:r>
        <w:t>VP6a. This is the extent of the current village. There will be a pavement along this stretch of road</w:t>
      </w:r>
    </w:p>
    <w:p w:rsidR="00861789" w:rsidRDefault="00861789" w:rsidP="00861789">
      <w:pPr>
        <w:autoSpaceDE w:val="0"/>
        <w:autoSpaceDN w:val="0"/>
      </w:pPr>
      <w:proofErr w:type="gramStart"/>
      <w:r>
        <w:t>increasing</w:t>
      </w:r>
      <w:proofErr w:type="gramEnd"/>
      <w:r>
        <w:t xml:space="preserve"> the number of receptors. New houses along Berry Hill Road will be visible through the</w:t>
      </w:r>
    </w:p>
    <w:p w:rsidR="00861789" w:rsidRDefault="00861789" w:rsidP="00861789">
      <w:pPr>
        <w:autoSpaceDE w:val="0"/>
        <w:autoSpaceDN w:val="0"/>
      </w:pPr>
      <w:proofErr w:type="gramStart"/>
      <w:r>
        <w:t>leggy</w:t>
      </w:r>
      <w:proofErr w:type="gramEnd"/>
      <w:r>
        <w:t xml:space="preserve"> hedge and above if expected trimming takes place.</w:t>
      </w:r>
    </w:p>
    <w:p w:rsidR="00861789" w:rsidRDefault="00861789" w:rsidP="00861789">
      <w:pPr>
        <w:autoSpaceDE w:val="0"/>
        <w:autoSpaceDN w:val="0"/>
      </w:pPr>
      <w:r>
        <w:t>VP7. This viewpoint seems to have been chosen where the development would be minimally visible.</w:t>
      </w:r>
    </w:p>
    <w:p w:rsidR="00861789" w:rsidRDefault="00861789" w:rsidP="00861789">
      <w:pPr>
        <w:autoSpaceDE w:val="0"/>
        <w:autoSpaceDN w:val="0"/>
      </w:pPr>
      <w:r>
        <w:t>I could clearly see The End House from further north from VP7 and would therefore be able to see</w:t>
      </w:r>
    </w:p>
    <w:p w:rsidR="00861789" w:rsidRDefault="00861789" w:rsidP="00861789">
      <w:pPr>
        <w:autoSpaceDE w:val="0"/>
        <w:autoSpaceDN w:val="0"/>
      </w:pPr>
      <w:proofErr w:type="gramStart"/>
      <w:r>
        <w:t>the</w:t>
      </w:r>
      <w:proofErr w:type="gramEnd"/>
      <w:r>
        <w:t xml:space="preserve"> development</w:t>
      </w:r>
    </w:p>
    <w:p w:rsidR="00861789" w:rsidRDefault="00861789" w:rsidP="00861789">
      <w:pPr>
        <w:autoSpaceDE w:val="0"/>
        <w:autoSpaceDN w:val="0"/>
      </w:pPr>
      <w:r>
        <w:t>VP8.gaps in hedgerow permit views into site. This will be partly filled with development under the</w:t>
      </w:r>
    </w:p>
    <w:p w:rsidR="00861789" w:rsidRDefault="00861789" w:rsidP="00861789">
      <w:pPr>
        <w:autoSpaceDE w:val="0"/>
        <w:autoSpaceDN w:val="0"/>
      </w:pPr>
      <w:proofErr w:type="gramStart"/>
      <w:r>
        <w:t>proposal</w:t>
      </w:r>
      <w:proofErr w:type="gramEnd"/>
      <w:r>
        <w:t>. There is practically no new planting on the open space</w:t>
      </w:r>
    </w:p>
    <w:p w:rsidR="00861789" w:rsidRDefault="00861789" w:rsidP="00861789">
      <w:pPr>
        <w:autoSpaceDE w:val="0"/>
        <w:autoSpaceDN w:val="0"/>
      </w:pPr>
      <w:r>
        <w:t>VP9. This view shows the leggy hedge which is more a line of leggy trees which doesn’t provide a</w:t>
      </w:r>
    </w:p>
    <w:p w:rsidR="00861789" w:rsidRDefault="00861789" w:rsidP="00861789">
      <w:pPr>
        <w:autoSpaceDE w:val="0"/>
        <w:autoSpaceDN w:val="0"/>
      </w:pPr>
      <w:proofErr w:type="gramStart"/>
      <w:r>
        <w:t>very</w:t>
      </w:r>
      <w:proofErr w:type="gramEnd"/>
      <w:r>
        <w:t xml:space="preserve"> effective screen. The view to the church will be a very restricted glimpse through a narrow field</w:t>
      </w:r>
    </w:p>
    <w:p w:rsidR="00861789" w:rsidRDefault="00861789" w:rsidP="00861789">
      <w:pPr>
        <w:autoSpaceDE w:val="0"/>
        <w:autoSpaceDN w:val="0"/>
      </w:pPr>
      <w:proofErr w:type="gramStart"/>
      <w:r>
        <w:t>of</w:t>
      </w:r>
      <w:proofErr w:type="gramEnd"/>
      <w:r>
        <w:t xml:space="preserve"> view.</w:t>
      </w:r>
    </w:p>
    <w:p w:rsidR="00861789" w:rsidRDefault="00861789" w:rsidP="00861789">
      <w:pPr>
        <w:autoSpaceDE w:val="0"/>
        <w:autoSpaceDN w:val="0"/>
      </w:pPr>
      <w:r>
        <w:t xml:space="preserve">VP10 </w:t>
      </w:r>
      <w:proofErr w:type="gramStart"/>
      <w:r>
        <w:t>A</w:t>
      </w:r>
      <w:proofErr w:type="gramEnd"/>
      <w:r>
        <w:t xml:space="preserve"> viewpoint facing away from the development is not very relevant</w:t>
      </w:r>
    </w:p>
    <w:p w:rsidR="00861789" w:rsidRDefault="00861789" w:rsidP="00861789">
      <w:pPr>
        <w:autoSpaceDE w:val="0"/>
        <w:autoSpaceDN w:val="0"/>
      </w:pPr>
      <w:r>
        <w:t>VP11. There may just be glimpses of houses from this Viewpoint.</w:t>
      </w:r>
    </w:p>
    <w:p w:rsidR="00861789" w:rsidRDefault="00861789" w:rsidP="00861789">
      <w:pPr>
        <w:autoSpaceDE w:val="0"/>
        <w:autoSpaceDN w:val="0"/>
      </w:pPr>
      <w:r>
        <w:t xml:space="preserve">VP12 </w:t>
      </w:r>
      <w:proofErr w:type="gramStart"/>
      <w:r>
        <w:t>The</w:t>
      </w:r>
      <w:proofErr w:type="gramEnd"/>
      <w:r>
        <w:t xml:space="preserve"> photo caption mentions the surface of the site. The </w:t>
      </w:r>
      <w:proofErr w:type="spellStart"/>
      <w:r>
        <w:t>propsed</w:t>
      </w:r>
      <w:proofErr w:type="spellEnd"/>
      <w:r>
        <w:t xml:space="preserve"> development should be</w:t>
      </w:r>
    </w:p>
    <w:p w:rsidR="00861789" w:rsidRDefault="00861789" w:rsidP="00861789">
      <w:pPr>
        <w:autoSpaceDE w:val="0"/>
        <w:autoSpaceDN w:val="0"/>
      </w:pPr>
      <w:proofErr w:type="gramStart"/>
      <w:r>
        <w:t>assessed</w:t>
      </w:r>
      <w:proofErr w:type="gramEnd"/>
      <w:r>
        <w:t xml:space="preserve"> not the ground. The development would only be visible in glimpses from this viewpoint.</w:t>
      </w:r>
    </w:p>
    <w:p w:rsidR="00861789" w:rsidRDefault="00861789" w:rsidP="00861789">
      <w:pPr>
        <w:autoSpaceDE w:val="0"/>
        <w:autoSpaceDN w:val="0"/>
      </w:pPr>
      <w:r>
        <w:lastRenderedPageBreak/>
        <w:t>VP13. No view of site</w:t>
      </w:r>
    </w:p>
    <w:p w:rsidR="00861789" w:rsidRDefault="00861789" w:rsidP="00861789">
      <w:pPr>
        <w:autoSpaceDE w:val="0"/>
        <w:autoSpaceDN w:val="0"/>
      </w:pPr>
      <w:r>
        <w:t>VP14. Filtered views of site through hedgerows, glimpses of development in the distance may be</w:t>
      </w:r>
    </w:p>
    <w:p w:rsidR="00861789" w:rsidRDefault="00861789" w:rsidP="00861789">
      <w:pPr>
        <w:autoSpaceDE w:val="0"/>
        <w:autoSpaceDN w:val="0"/>
      </w:pPr>
      <w:proofErr w:type="gramStart"/>
      <w:r>
        <w:t>possible</w:t>
      </w:r>
      <w:proofErr w:type="gramEnd"/>
    </w:p>
    <w:p w:rsidR="00861789" w:rsidRDefault="00861789" w:rsidP="00861789">
      <w:pPr>
        <w:autoSpaceDE w:val="0"/>
        <w:autoSpaceDN w:val="0"/>
      </w:pPr>
      <w:r>
        <w:t>VP15. Site obscured by intervening hedgerows</w:t>
      </w:r>
    </w:p>
    <w:p w:rsidR="00861789" w:rsidRDefault="00861789" w:rsidP="00861789">
      <w:pPr>
        <w:autoSpaceDE w:val="0"/>
        <w:autoSpaceDN w:val="0"/>
      </w:pPr>
      <w:r>
        <w:t>VP16 Site not visible</w:t>
      </w:r>
    </w:p>
    <w:p w:rsidR="00861789" w:rsidRDefault="00861789" w:rsidP="00861789">
      <w:pPr>
        <w:autoSpaceDE w:val="0"/>
        <w:autoSpaceDN w:val="0"/>
      </w:pPr>
    </w:p>
    <w:p w:rsidR="00861789" w:rsidRDefault="00861789" w:rsidP="00861789">
      <w:pPr>
        <w:autoSpaceDE w:val="0"/>
        <w:autoSpaceDN w:val="0"/>
      </w:pPr>
      <w:r>
        <w:t>In addition there are extensive views from PRoW101/6 to the north of the site towards the proposed</w:t>
      </w:r>
    </w:p>
    <w:p w:rsidR="00861789" w:rsidRDefault="00861789" w:rsidP="00861789">
      <w:pPr>
        <w:autoSpaceDE w:val="0"/>
        <w:autoSpaceDN w:val="0"/>
      </w:pPr>
      <w:proofErr w:type="gramStart"/>
      <w:r>
        <w:t>development</w:t>
      </w:r>
      <w:proofErr w:type="gramEnd"/>
      <w:r>
        <w:t xml:space="preserve"> which would be difficult to mitigate.</w:t>
      </w:r>
    </w:p>
    <w:p w:rsidR="00861789" w:rsidRDefault="00861789" w:rsidP="00861789">
      <w:pPr>
        <w:autoSpaceDE w:val="0"/>
        <w:autoSpaceDN w:val="0"/>
      </w:pPr>
    </w:p>
    <w:p w:rsidR="00861789" w:rsidRDefault="00861789" w:rsidP="00861789">
      <w:pPr>
        <w:autoSpaceDE w:val="0"/>
        <w:autoSpaceDN w:val="0"/>
      </w:pPr>
      <w:r>
        <w:t>Conclusion</w:t>
      </w:r>
    </w:p>
    <w:p w:rsidR="00861789" w:rsidRDefault="00861789" w:rsidP="00861789">
      <w:pPr>
        <w:autoSpaceDE w:val="0"/>
        <w:autoSpaceDN w:val="0"/>
      </w:pPr>
    </w:p>
    <w:p w:rsidR="00861789" w:rsidRDefault="00861789" w:rsidP="00861789">
      <w:pPr>
        <w:autoSpaceDE w:val="0"/>
        <w:autoSpaceDN w:val="0"/>
      </w:pPr>
      <w:r>
        <w:t>Whilst the development has limited visibility in the wider landscape there are many other reasons</w:t>
      </w:r>
    </w:p>
    <w:p w:rsidR="00861789" w:rsidRDefault="00861789" w:rsidP="00861789">
      <w:pPr>
        <w:autoSpaceDE w:val="0"/>
        <w:autoSpaceDN w:val="0"/>
      </w:pPr>
      <w:proofErr w:type="gramStart"/>
      <w:r>
        <w:t>why</w:t>
      </w:r>
      <w:proofErr w:type="gramEnd"/>
      <w:r>
        <w:t xml:space="preserve"> I believe that it is undesirable.</w:t>
      </w:r>
    </w:p>
    <w:p w:rsidR="00861789" w:rsidRDefault="00861789" w:rsidP="00861789">
      <w:pPr>
        <w:autoSpaceDE w:val="0"/>
        <w:autoSpaceDN w:val="0"/>
      </w:pPr>
    </w:p>
    <w:p w:rsidR="00861789" w:rsidRDefault="00861789" w:rsidP="00861789">
      <w:pPr>
        <w:autoSpaceDE w:val="0"/>
        <w:autoSpaceDN w:val="0"/>
      </w:pPr>
      <w:r>
        <w:t>The site is surrounded by open countryside apart from one dwelling adjacent at one corner. End</w:t>
      </w:r>
    </w:p>
    <w:p w:rsidR="00861789" w:rsidRDefault="00861789" w:rsidP="00861789">
      <w:pPr>
        <w:autoSpaceDE w:val="0"/>
        <w:autoSpaceDN w:val="0"/>
      </w:pPr>
      <w:proofErr w:type="gramStart"/>
      <w:r>
        <w:t>house</w:t>
      </w:r>
      <w:proofErr w:type="gramEnd"/>
      <w:r>
        <w:t xml:space="preserve"> and the dwelling opposite mark the end of the built up area of Adderbury. As you turn off</w:t>
      </w:r>
    </w:p>
    <w:p w:rsidR="00861789" w:rsidRDefault="00861789" w:rsidP="00861789">
      <w:pPr>
        <w:autoSpaceDE w:val="0"/>
        <w:autoSpaceDN w:val="0"/>
      </w:pPr>
      <w:r>
        <w:t>Oxford road it is not clear where the village of Adderbury starts. The site is an important green open</w:t>
      </w:r>
    </w:p>
    <w:p w:rsidR="00861789" w:rsidRDefault="00861789" w:rsidP="00861789">
      <w:pPr>
        <w:autoSpaceDE w:val="0"/>
        <w:autoSpaceDN w:val="0"/>
      </w:pPr>
      <w:proofErr w:type="gramStart"/>
      <w:r>
        <w:t>space</w:t>
      </w:r>
      <w:proofErr w:type="gramEnd"/>
      <w:r>
        <w:t xml:space="preserve"> on the edge of the settlement that makes a significant contribution to the character and</w:t>
      </w:r>
    </w:p>
    <w:p w:rsidR="00861789" w:rsidRDefault="00861789" w:rsidP="00861789">
      <w:pPr>
        <w:autoSpaceDE w:val="0"/>
        <w:autoSpaceDN w:val="0"/>
      </w:pPr>
      <w:proofErr w:type="gramStart"/>
      <w:r>
        <w:t>appearance</w:t>
      </w:r>
      <w:proofErr w:type="gramEnd"/>
      <w:r>
        <w:t xml:space="preserve"> of Adderbury.</w:t>
      </w:r>
    </w:p>
    <w:p w:rsidR="00861789" w:rsidRDefault="00861789" w:rsidP="00861789">
      <w:pPr>
        <w:autoSpaceDE w:val="0"/>
        <w:autoSpaceDN w:val="0"/>
      </w:pPr>
    </w:p>
    <w:p w:rsidR="00861789" w:rsidRDefault="00861789" w:rsidP="00861789">
      <w:pPr>
        <w:autoSpaceDE w:val="0"/>
        <w:autoSpaceDN w:val="0"/>
      </w:pPr>
      <w:r>
        <w:t>The proposed development is out on a limb visually and intrudes into open countryside.</w:t>
      </w:r>
    </w:p>
    <w:p w:rsidR="00861789" w:rsidRDefault="00861789" w:rsidP="00861789">
      <w:pPr>
        <w:autoSpaceDE w:val="0"/>
        <w:autoSpaceDN w:val="0"/>
      </w:pPr>
    </w:p>
    <w:p w:rsidR="00861789" w:rsidRDefault="00861789" w:rsidP="00861789">
      <w:pPr>
        <w:autoSpaceDE w:val="0"/>
        <w:autoSpaceDN w:val="0"/>
      </w:pPr>
      <w:r>
        <w:t>The existing settlement pattern along Berry Hill Road is one of low density large detached houses</w:t>
      </w:r>
    </w:p>
    <w:p w:rsidR="00861789" w:rsidRDefault="00861789" w:rsidP="00861789">
      <w:pPr>
        <w:autoSpaceDE w:val="0"/>
        <w:autoSpaceDN w:val="0"/>
      </w:pPr>
      <w:proofErr w:type="gramStart"/>
      <w:r>
        <w:t>with</w:t>
      </w:r>
      <w:proofErr w:type="gramEnd"/>
      <w:r>
        <w:t xml:space="preserve"> long drives and large gardens. This development does not follow that pattern and is out of</w:t>
      </w:r>
    </w:p>
    <w:p w:rsidR="00861789" w:rsidRDefault="00861789" w:rsidP="00861789">
      <w:pPr>
        <w:autoSpaceDE w:val="0"/>
        <w:autoSpaceDN w:val="0"/>
      </w:pPr>
      <w:proofErr w:type="gramStart"/>
      <w:r>
        <w:t>character</w:t>
      </w:r>
      <w:proofErr w:type="gramEnd"/>
      <w:r>
        <w:t xml:space="preserve"> with it. The urban form proposed will not integrate into the existing settlement pattern.</w:t>
      </w:r>
    </w:p>
    <w:p w:rsidR="00861789" w:rsidRDefault="00861789" w:rsidP="00861789">
      <w:pPr>
        <w:autoSpaceDE w:val="0"/>
        <w:autoSpaceDN w:val="0"/>
      </w:pPr>
    </w:p>
    <w:p w:rsidR="00861789" w:rsidRDefault="00861789" w:rsidP="00861789">
      <w:pPr>
        <w:autoSpaceDE w:val="0"/>
        <w:autoSpaceDN w:val="0"/>
      </w:pPr>
      <w:r>
        <w:t>The site allows an attractive view of the Church which would mostly be lost, it would only be</w:t>
      </w:r>
    </w:p>
    <w:p w:rsidR="00861789" w:rsidRDefault="00861789" w:rsidP="00861789">
      <w:pPr>
        <w:autoSpaceDE w:val="0"/>
        <w:autoSpaceDN w:val="0"/>
      </w:pPr>
      <w:proofErr w:type="gramStart"/>
      <w:r>
        <w:t>available</w:t>
      </w:r>
      <w:proofErr w:type="gramEnd"/>
      <w:r>
        <w:t xml:space="preserve"> as a fleeting glimpse from Berry Hill Road.</w:t>
      </w:r>
    </w:p>
    <w:p w:rsidR="00861789" w:rsidRDefault="00861789" w:rsidP="00861789">
      <w:pPr>
        <w:autoSpaceDE w:val="0"/>
        <w:autoSpaceDN w:val="0"/>
      </w:pPr>
    </w:p>
    <w:p w:rsidR="00861789" w:rsidRDefault="00861789" w:rsidP="00861789">
      <w:pPr>
        <w:autoSpaceDE w:val="0"/>
        <w:autoSpaceDN w:val="0"/>
      </w:pPr>
      <w:r>
        <w:t xml:space="preserve">The hedge along Berry Hill Road is a weak screen being thin at the base, </w:t>
      </w:r>
      <w:proofErr w:type="spellStart"/>
      <w:r>
        <w:t>gappy</w:t>
      </w:r>
      <w:proofErr w:type="spellEnd"/>
      <w:r>
        <w:t xml:space="preserve"> and leggy. It is more</w:t>
      </w:r>
    </w:p>
    <w:p w:rsidR="00861789" w:rsidRDefault="00861789" w:rsidP="00861789">
      <w:pPr>
        <w:autoSpaceDE w:val="0"/>
        <w:autoSpaceDN w:val="0"/>
      </w:pPr>
      <w:proofErr w:type="gramStart"/>
      <w:r>
        <w:t>like</w:t>
      </w:r>
      <w:proofErr w:type="gramEnd"/>
      <w:r>
        <w:t xml:space="preserve"> a line of weak trees which would require works that would make it less effective as a screen.</w:t>
      </w:r>
    </w:p>
    <w:p w:rsidR="00861789" w:rsidRDefault="00861789" w:rsidP="00861789">
      <w:pPr>
        <w:autoSpaceDE w:val="0"/>
        <w:autoSpaceDN w:val="0"/>
      </w:pPr>
      <w:r>
        <w:t>Reinforcing this would be difficult as planting in the shade of other trees is not effective. Sections</w:t>
      </w:r>
    </w:p>
    <w:p w:rsidR="00861789" w:rsidRDefault="00861789" w:rsidP="00861789">
      <w:pPr>
        <w:autoSpaceDE w:val="0"/>
        <w:autoSpaceDN w:val="0"/>
      </w:pPr>
      <w:proofErr w:type="gramStart"/>
      <w:r>
        <w:t>will</w:t>
      </w:r>
      <w:proofErr w:type="gramEnd"/>
      <w:r>
        <w:t xml:space="preserve"> be removed for visibility splays and provision of a footpath link. The remainder is likely to be</w:t>
      </w:r>
    </w:p>
    <w:p w:rsidR="00861789" w:rsidRDefault="00861789" w:rsidP="00861789">
      <w:pPr>
        <w:autoSpaceDE w:val="0"/>
        <w:autoSpaceDN w:val="0"/>
      </w:pPr>
      <w:proofErr w:type="gramStart"/>
      <w:r>
        <w:t>reduced</w:t>
      </w:r>
      <w:proofErr w:type="gramEnd"/>
      <w:r>
        <w:t xml:space="preserve"> in height, weakening the screen.</w:t>
      </w:r>
    </w:p>
    <w:p w:rsidR="00861789" w:rsidRDefault="00861789" w:rsidP="00861789">
      <w:pPr>
        <w:autoSpaceDE w:val="0"/>
        <w:autoSpaceDN w:val="0"/>
      </w:pPr>
    </w:p>
    <w:p w:rsidR="00861789" w:rsidRDefault="00861789" w:rsidP="00861789">
      <w:pPr>
        <w:autoSpaceDE w:val="0"/>
        <w:autoSpaceDN w:val="0"/>
      </w:pPr>
      <w:r>
        <w:t>If permitted the development would result in Adderbury village starting as soon as you turned off</w:t>
      </w:r>
    </w:p>
    <w:p w:rsidR="00861789" w:rsidRDefault="00861789" w:rsidP="00861789">
      <w:pPr>
        <w:autoSpaceDE w:val="0"/>
        <w:autoSpaceDN w:val="0"/>
      </w:pPr>
      <w:proofErr w:type="gramStart"/>
      <w:r>
        <w:t>Oxford road which would negatively affect the setting of the village.</w:t>
      </w:r>
      <w:proofErr w:type="gramEnd"/>
    </w:p>
    <w:p w:rsidR="00861789" w:rsidRDefault="00861789" w:rsidP="00861789">
      <w:pPr>
        <w:autoSpaceDE w:val="0"/>
        <w:autoSpaceDN w:val="0"/>
      </w:pPr>
    </w:p>
    <w:p w:rsidR="00861789" w:rsidRDefault="00861789" w:rsidP="00861789">
      <w:pPr>
        <w:autoSpaceDE w:val="0"/>
        <w:autoSpaceDN w:val="0"/>
      </w:pPr>
      <w:r>
        <w:t>For the above reasons I do not support this proposal.</w:t>
      </w:r>
    </w:p>
    <w:p w:rsidR="00861789" w:rsidRDefault="00861789" w:rsidP="00861789">
      <w:r>
        <w:t>Kind regards</w:t>
      </w:r>
    </w:p>
    <w:p w:rsidR="00861789" w:rsidRDefault="00861789" w:rsidP="00861789"/>
    <w:p w:rsidR="00861789" w:rsidRDefault="00861789" w:rsidP="00861789">
      <w:pPr>
        <w:rPr>
          <w:rFonts w:ascii="Arial" w:hAnsi="Arial" w:cs="Arial"/>
          <w:b/>
          <w:bCs/>
          <w:sz w:val="28"/>
          <w:szCs w:val="28"/>
          <w:lang w:eastAsia="en-GB"/>
        </w:rPr>
      </w:pPr>
      <w:r>
        <w:rPr>
          <w:rFonts w:ascii="Arial" w:hAnsi="Arial" w:cs="Arial"/>
          <w:b/>
          <w:bCs/>
          <w:sz w:val="28"/>
          <w:szCs w:val="28"/>
          <w:lang w:eastAsia="en-GB"/>
        </w:rPr>
        <w:t>Judith Ward</w:t>
      </w:r>
    </w:p>
    <w:p w:rsidR="00861789" w:rsidRDefault="00861789" w:rsidP="00861789">
      <w:pPr>
        <w:autoSpaceDE w:val="0"/>
        <w:autoSpaceDN w:val="0"/>
        <w:rPr>
          <w:rFonts w:ascii="Arial" w:hAnsi="Arial" w:cs="Arial"/>
          <w:b/>
          <w:bCs/>
          <w:color w:val="1F497D"/>
          <w:sz w:val="24"/>
          <w:szCs w:val="24"/>
          <w:lang w:eastAsia="en-GB"/>
        </w:rPr>
      </w:pPr>
      <w:r>
        <w:rPr>
          <w:rFonts w:ascii="Arial" w:hAnsi="Arial" w:cs="Arial"/>
          <w:b/>
          <w:bCs/>
          <w:color w:val="1F497D"/>
          <w:sz w:val="24"/>
          <w:szCs w:val="24"/>
          <w:lang w:eastAsia="en-GB"/>
        </w:rPr>
        <w:t>Landscape Planning Officer</w:t>
      </w:r>
    </w:p>
    <w:p w:rsidR="00861789" w:rsidRDefault="00861789" w:rsidP="00861789">
      <w:pPr>
        <w:autoSpaceDE w:val="0"/>
        <w:autoSpaceDN w:val="0"/>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861789" w:rsidRDefault="00861789" w:rsidP="00861789">
      <w:pPr>
        <w:autoSpaceDE w:val="0"/>
        <w:autoSpaceDN w:val="0"/>
        <w:rPr>
          <w:rFonts w:ascii="Arial" w:hAnsi="Arial" w:cs="Arial"/>
          <w:color w:val="1F497D"/>
          <w:sz w:val="20"/>
          <w:szCs w:val="20"/>
          <w:lang w:eastAsia="en-GB"/>
        </w:rPr>
      </w:pPr>
      <w:r>
        <w:rPr>
          <w:rFonts w:ascii="Arial" w:hAnsi="Arial" w:cs="Arial"/>
          <w:color w:val="0000FF"/>
          <w:sz w:val="20"/>
          <w:szCs w:val="20"/>
          <w:lang w:eastAsia="en-GB"/>
        </w:rPr>
        <w:br/>
      </w:r>
      <w:r>
        <w:rPr>
          <w:rFonts w:ascii="Calisto MT" w:hAnsi="Calisto MT"/>
          <w:b/>
          <w:bCs/>
          <w:noProof/>
          <w:color w:val="008000"/>
          <w:sz w:val="20"/>
          <w:szCs w:val="20"/>
          <w:lang w:eastAsia="en-GB"/>
        </w:rPr>
        <w:drawing>
          <wp:inline distT="0" distB="0" distL="0" distR="0">
            <wp:extent cx="304800" cy="190500"/>
            <wp:effectExtent l="0" t="0" r="0" b="0"/>
            <wp:docPr id="8" name="Picture 8"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xml:space="preserve">01295 221711 </w:t>
      </w:r>
      <w:r>
        <w:rPr>
          <w:rFonts w:ascii="Arial" w:hAnsi="Arial" w:cs="Arial"/>
          <w:color w:val="1F497D"/>
          <w:sz w:val="20"/>
          <w:szCs w:val="20"/>
          <w:lang w:eastAsia="en-GB"/>
        </w:rPr>
        <w:br/>
      </w:r>
      <w:r>
        <w:rPr>
          <w:rFonts w:ascii="Arial" w:hAnsi="Arial" w:cs="Arial"/>
          <w:noProof/>
          <w:color w:val="1F497D"/>
          <w:sz w:val="20"/>
          <w:szCs w:val="20"/>
          <w:lang w:eastAsia="en-GB"/>
        </w:rPr>
        <w:drawing>
          <wp:inline distT="0" distB="0" distL="0" distR="0">
            <wp:extent cx="304800" cy="190500"/>
            <wp:effectExtent l="0" t="0" r="0" b="0"/>
            <wp:docPr id="7" name="Pictur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861789" w:rsidRDefault="00861789" w:rsidP="00861789">
      <w:pPr>
        <w:autoSpaceDE w:val="0"/>
        <w:autoSpaceDN w:val="0"/>
        <w:rPr>
          <w:rFonts w:ascii="Arial" w:hAnsi="Arial" w:cs="Arial"/>
          <w:color w:val="1F497D"/>
          <w:sz w:val="20"/>
          <w:szCs w:val="20"/>
          <w:lang w:eastAsia="en-GB"/>
        </w:rPr>
      </w:pPr>
      <w:r>
        <w:rPr>
          <w:rFonts w:ascii="Arial" w:hAnsi="Arial" w:cs="Arial"/>
          <w:color w:val="1F497D"/>
          <w:sz w:val="20"/>
          <w:szCs w:val="20"/>
          <w:lang w:eastAsia="en-GB"/>
        </w:rPr>
        <w:br/>
      </w:r>
      <w:hyperlink r:id="rId10" w:history="1">
        <w:r>
          <w:rPr>
            <w:rStyle w:val="Hyperlink"/>
            <w:rFonts w:ascii="Arial" w:hAnsi="Arial" w:cs="Arial"/>
            <w:sz w:val="20"/>
            <w:szCs w:val="20"/>
            <w:lang w:eastAsia="en-GB"/>
          </w:rPr>
          <w:t>mailto:Judith.ward@cherwellandsouthnorthants.gov.uk</w:t>
        </w:r>
      </w:hyperlink>
      <w:r>
        <w:rPr>
          <w:rFonts w:ascii="Arial" w:hAnsi="Arial" w:cs="Arial"/>
          <w:color w:val="1F497D"/>
          <w:sz w:val="20"/>
          <w:szCs w:val="20"/>
          <w:lang w:eastAsia="en-GB"/>
        </w:rPr>
        <w:t xml:space="preserve"> </w:t>
      </w:r>
    </w:p>
    <w:p w:rsidR="00861789" w:rsidRDefault="00861789" w:rsidP="00861789">
      <w:pPr>
        <w:autoSpaceDE w:val="0"/>
        <w:autoSpaceDN w:val="0"/>
        <w:rPr>
          <w:color w:val="1F497D"/>
          <w:lang w:eastAsia="en-GB"/>
        </w:rPr>
      </w:pPr>
    </w:p>
    <w:p w:rsidR="00861789" w:rsidRDefault="00861789" w:rsidP="00861789">
      <w:pPr>
        <w:autoSpaceDE w:val="0"/>
        <w:autoSpaceDN w:val="0"/>
        <w:rPr>
          <w:rFonts w:ascii="Arial" w:hAnsi="Arial" w:cs="Arial"/>
          <w:color w:val="1F497D"/>
          <w:sz w:val="20"/>
          <w:szCs w:val="20"/>
        </w:rPr>
      </w:pPr>
      <w:hyperlink r:id="rId11" w:history="1">
        <w:r>
          <w:rPr>
            <w:rStyle w:val="Hyperlink"/>
            <w:rFonts w:ascii="Arial" w:hAnsi="Arial" w:cs="Arial"/>
            <w:sz w:val="20"/>
            <w:szCs w:val="20"/>
            <w:lang w:eastAsia="en-GB"/>
          </w:rPr>
          <w:t>www.cherwell-dc.gov.uk</w:t>
        </w:r>
      </w:hyperlink>
    </w:p>
    <w:p w:rsidR="00861789" w:rsidRDefault="00861789" w:rsidP="00861789">
      <w:pPr>
        <w:autoSpaceDE w:val="0"/>
        <w:autoSpaceDN w:val="0"/>
        <w:rPr>
          <w:color w:val="1F497D"/>
          <w:lang w:eastAsia="en-GB"/>
        </w:rPr>
      </w:pPr>
      <w:hyperlink r:id="rId12" w:history="1">
        <w:r>
          <w:rPr>
            <w:rStyle w:val="Hyperlink"/>
            <w:rFonts w:ascii="Arial" w:hAnsi="Arial" w:cs="Arial"/>
            <w:sz w:val="20"/>
            <w:szCs w:val="20"/>
            <w:lang w:eastAsia="en-GB"/>
          </w:rPr>
          <w:t>www.southnorthants.gov.uk</w:t>
        </w:r>
      </w:hyperlink>
    </w:p>
    <w:p w:rsidR="00861789" w:rsidRDefault="00861789" w:rsidP="00861789">
      <w:pPr>
        <w:autoSpaceDE w:val="0"/>
        <w:autoSpaceDN w:val="0"/>
        <w:rPr>
          <w:rFonts w:ascii="Arial" w:hAnsi="Arial" w:cs="Arial"/>
          <w:color w:val="1F497D"/>
          <w:sz w:val="20"/>
          <w:szCs w:val="20"/>
        </w:rPr>
      </w:pPr>
    </w:p>
    <w:p w:rsidR="00861789" w:rsidRDefault="00861789" w:rsidP="00861789">
      <w:pPr>
        <w:rPr>
          <w:color w:val="1F497D"/>
          <w:lang w:eastAsia="en-GB"/>
        </w:rPr>
      </w:pPr>
      <w:hyperlink r:id="rId13" w:history="1">
        <w:r>
          <w:rPr>
            <w:rStyle w:val="Hyperlink"/>
            <w:lang w:eastAsia="en-GB"/>
          </w:rPr>
          <w:t>www.facebook.com/cherwelldistrictcouncil</w:t>
        </w:r>
      </w:hyperlink>
      <w:r>
        <w:rPr>
          <w:color w:val="1F497D"/>
          <w:lang w:eastAsia="en-GB"/>
        </w:rPr>
        <w:t>   </w:t>
      </w:r>
    </w:p>
    <w:p w:rsidR="00861789" w:rsidRDefault="00861789" w:rsidP="00861789">
      <w:pPr>
        <w:rPr>
          <w:color w:val="1F497D"/>
          <w:lang w:eastAsia="en-GB"/>
        </w:rPr>
      </w:pPr>
      <w:hyperlink r:id="rId14" w:history="1">
        <w:r>
          <w:rPr>
            <w:rStyle w:val="Hyperlink"/>
            <w:lang w:eastAsia="en-GB"/>
          </w:rPr>
          <w:t>www.facebook.com/southnorthantscouncil</w:t>
        </w:r>
      </w:hyperlink>
      <w:r>
        <w:rPr>
          <w:color w:val="1F497D"/>
          <w:lang w:eastAsia="en-GB"/>
        </w:rPr>
        <w:t xml:space="preserve">    </w:t>
      </w:r>
    </w:p>
    <w:p w:rsidR="00861789" w:rsidRDefault="00861789" w:rsidP="00861789">
      <w:pPr>
        <w:rPr>
          <w:color w:val="1F497D"/>
          <w:lang w:eastAsia="en-GB"/>
        </w:rPr>
      </w:pPr>
    </w:p>
    <w:p w:rsidR="00861789" w:rsidRDefault="00861789" w:rsidP="00861789">
      <w:pPr>
        <w:rPr>
          <w:color w:val="1F497D"/>
          <w:lang w:eastAsia="en-GB"/>
        </w:rPr>
      </w:pPr>
      <w:r>
        <w:rPr>
          <w:color w:val="1F497D"/>
          <w:lang w:eastAsia="en-GB"/>
        </w:rPr>
        <w:t>Follow us on Twitter: @</w:t>
      </w:r>
      <w:proofErr w:type="spellStart"/>
      <w:r>
        <w:rPr>
          <w:color w:val="1F497D"/>
          <w:lang w:eastAsia="en-GB"/>
        </w:rPr>
        <w:t>Cherwellcouncil</w:t>
      </w:r>
      <w:proofErr w:type="spellEnd"/>
    </w:p>
    <w:p w:rsidR="00861789" w:rsidRDefault="00861789" w:rsidP="00861789">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861789" w:rsidRDefault="00861789" w:rsidP="00861789">
      <w:pPr>
        <w:rPr>
          <w:lang w:eastAsia="en-GB"/>
        </w:rPr>
      </w:pPr>
    </w:p>
    <w:p w:rsidR="00861789" w:rsidRDefault="00861789" w:rsidP="00861789"/>
    <w:p w:rsidR="00861789" w:rsidRDefault="00861789" w:rsidP="00861789">
      <w:pPr>
        <w:spacing w:after="240"/>
        <w:rPr>
          <w:rFonts w:ascii="Times New Roman" w:hAnsi="Times New Roman"/>
          <w:sz w:val="24"/>
          <w:szCs w:val="24"/>
          <w:lang w:eastAsia="en-GB"/>
        </w:rPr>
      </w:pPr>
    </w:p>
    <w:p w:rsidR="00861789" w:rsidRDefault="00861789" w:rsidP="00861789">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61789" w:rsidRDefault="00861789" w:rsidP="00861789">
      <w:pPr>
        <w:rPr>
          <w:rFonts w:ascii="Times New Roman" w:hAnsi="Times New Roman"/>
          <w:sz w:val="24"/>
          <w:szCs w:val="24"/>
          <w:lang w:eastAsia="en-GB"/>
        </w:rPr>
      </w:pPr>
    </w:p>
    <w:p w:rsidR="00861789" w:rsidRDefault="00861789" w:rsidP="00861789">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861789" w:rsidRDefault="00861789" w:rsidP="00861789">
      <w:pPr>
        <w:rPr>
          <w:rFonts w:ascii="Times New Roman" w:hAnsi="Times New Roman"/>
          <w:sz w:val="24"/>
          <w:szCs w:val="24"/>
          <w:lang w:eastAsia="en-GB"/>
        </w:rPr>
      </w:pPr>
    </w:p>
    <w:p w:rsidR="00861789" w:rsidRDefault="00861789" w:rsidP="00861789">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61789" w:rsidRDefault="00861789" w:rsidP="00861789">
      <w:pPr>
        <w:spacing w:after="240"/>
        <w:rPr>
          <w:rFonts w:ascii="Times New Roman" w:eastAsia="Times New Roman" w:hAnsi="Times New Roman"/>
          <w:sz w:val="24"/>
          <w:szCs w:val="24"/>
          <w:lang w:eastAsia="en-GB"/>
        </w:rPr>
      </w:pPr>
    </w:p>
    <w:p w:rsidR="00861789" w:rsidRDefault="00861789" w:rsidP="00861789">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61789" w:rsidRDefault="00861789" w:rsidP="00861789">
      <w:pPr>
        <w:rPr>
          <w:rFonts w:ascii="Times New Roman" w:eastAsia="Times New Roman" w:hAnsi="Times New Roman"/>
          <w:sz w:val="24"/>
          <w:szCs w:val="24"/>
          <w:lang w:eastAsia="en-GB"/>
        </w:rPr>
      </w:pPr>
    </w:p>
    <w:p w:rsidR="00861789" w:rsidRDefault="00861789" w:rsidP="00861789">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861789" w:rsidRDefault="00861789" w:rsidP="00861789">
      <w:pPr>
        <w:rPr>
          <w:rFonts w:ascii="Times New Roman" w:eastAsia="Times New Roman" w:hAnsi="Times New Roman"/>
          <w:sz w:val="24"/>
          <w:szCs w:val="24"/>
          <w:lang w:eastAsia="en-GB"/>
        </w:rPr>
      </w:pPr>
    </w:p>
    <w:p w:rsidR="00861789" w:rsidRDefault="00861789" w:rsidP="00861789">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F4D82" w:rsidRDefault="007F4D82"/>
    <w:sectPr w:rsidR="007F4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F10E2"/>
    <w:multiLevelType w:val="multilevel"/>
    <w:tmpl w:val="AFE6A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74"/>
    <w:rsid w:val="001219A8"/>
    <w:rsid w:val="003F490D"/>
    <w:rsid w:val="00452EB8"/>
    <w:rsid w:val="007F4D82"/>
    <w:rsid w:val="00861789"/>
    <w:rsid w:val="00AD6817"/>
    <w:rsid w:val="00B810AE"/>
    <w:rsid w:val="00B926B3"/>
    <w:rsid w:val="00C6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274"/>
    <w:rPr>
      <w:color w:val="0563C1"/>
      <w:u w:val="single"/>
    </w:rPr>
  </w:style>
  <w:style w:type="paragraph" w:styleId="PlainText">
    <w:name w:val="Plain Text"/>
    <w:basedOn w:val="Normal"/>
    <w:link w:val="PlainTextChar"/>
    <w:uiPriority w:val="99"/>
    <w:semiHidden/>
    <w:unhideWhenUsed/>
    <w:rsid w:val="00AD6817"/>
    <w:rPr>
      <w:rFonts w:cstheme="minorBidi"/>
      <w:szCs w:val="21"/>
    </w:rPr>
  </w:style>
  <w:style w:type="character" w:customStyle="1" w:styleId="PlainTextChar">
    <w:name w:val="Plain Text Char"/>
    <w:basedOn w:val="DefaultParagraphFont"/>
    <w:link w:val="PlainText"/>
    <w:uiPriority w:val="99"/>
    <w:semiHidden/>
    <w:rsid w:val="00AD6817"/>
    <w:rPr>
      <w:rFonts w:ascii="Calibri" w:hAnsi="Calibri"/>
      <w:szCs w:val="21"/>
    </w:rPr>
  </w:style>
  <w:style w:type="paragraph" w:styleId="BalloonText">
    <w:name w:val="Balloon Text"/>
    <w:basedOn w:val="Normal"/>
    <w:link w:val="BalloonTextChar"/>
    <w:uiPriority w:val="99"/>
    <w:semiHidden/>
    <w:unhideWhenUsed/>
    <w:rsid w:val="00452EB8"/>
    <w:rPr>
      <w:rFonts w:ascii="Tahoma" w:hAnsi="Tahoma" w:cs="Tahoma"/>
      <w:sz w:val="16"/>
      <w:szCs w:val="16"/>
    </w:rPr>
  </w:style>
  <w:style w:type="character" w:customStyle="1" w:styleId="BalloonTextChar">
    <w:name w:val="Balloon Text Char"/>
    <w:basedOn w:val="DefaultParagraphFont"/>
    <w:link w:val="BalloonText"/>
    <w:uiPriority w:val="99"/>
    <w:semiHidden/>
    <w:rsid w:val="00452EB8"/>
    <w:rPr>
      <w:rFonts w:ascii="Tahoma" w:hAnsi="Tahoma" w:cs="Tahoma"/>
      <w:sz w:val="16"/>
      <w:szCs w:val="16"/>
    </w:rPr>
  </w:style>
  <w:style w:type="paragraph" w:styleId="NormalWeb">
    <w:name w:val="Normal (Web)"/>
    <w:basedOn w:val="Normal"/>
    <w:uiPriority w:val="99"/>
    <w:semiHidden/>
    <w:unhideWhenUsed/>
    <w:rsid w:val="003F490D"/>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3F49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274"/>
    <w:rPr>
      <w:color w:val="0563C1"/>
      <w:u w:val="single"/>
    </w:rPr>
  </w:style>
  <w:style w:type="paragraph" w:styleId="PlainText">
    <w:name w:val="Plain Text"/>
    <w:basedOn w:val="Normal"/>
    <w:link w:val="PlainTextChar"/>
    <w:uiPriority w:val="99"/>
    <w:semiHidden/>
    <w:unhideWhenUsed/>
    <w:rsid w:val="00AD6817"/>
    <w:rPr>
      <w:rFonts w:cstheme="minorBidi"/>
      <w:szCs w:val="21"/>
    </w:rPr>
  </w:style>
  <w:style w:type="character" w:customStyle="1" w:styleId="PlainTextChar">
    <w:name w:val="Plain Text Char"/>
    <w:basedOn w:val="DefaultParagraphFont"/>
    <w:link w:val="PlainText"/>
    <w:uiPriority w:val="99"/>
    <w:semiHidden/>
    <w:rsid w:val="00AD6817"/>
    <w:rPr>
      <w:rFonts w:ascii="Calibri" w:hAnsi="Calibri"/>
      <w:szCs w:val="21"/>
    </w:rPr>
  </w:style>
  <w:style w:type="paragraph" w:styleId="BalloonText">
    <w:name w:val="Balloon Text"/>
    <w:basedOn w:val="Normal"/>
    <w:link w:val="BalloonTextChar"/>
    <w:uiPriority w:val="99"/>
    <w:semiHidden/>
    <w:unhideWhenUsed/>
    <w:rsid w:val="00452EB8"/>
    <w:rPr>
      <w:rFonts w:ascii="Tahoma" w:hAnsi="Tahoma" w:cs="Tahoma"/>
      <w:sz w:val="16"/>
      <w:szCs w:val="16"/>
    </w:rPr>
  </w:style>
  <w:style w:type="character" w:customStyle="1" w:styleId="BalloonTextChar">
    <w:name w:val="Balloon Text Char"/>
    <w:basedOn w:val="DefaultParagraphFont"/>
    <w:link w:val="BalloonText"/>
    <w:uiPriority w:val="99"/>
    <w:semiHidden/>
    <w:rsid w:val="00452EB8"/>
    <w:rPr>
      <w:rFonts w:ascii="Tahoma" w:hAnsi="Tahoma" w:cs="Tahoma"/>
      <w:sz w:val="16"/>
      <w:szCs w:val="16"/>
    </w:rPr>
  </w:style>
  <w:style w:type="paragraph" w:styleId="NormalWeb">
    <w:name w:val="Normal (Web)"/>
    <w:basedOn w:val="Normal"/>
    <w:uiPriority w:val="99"/>
    <w:semiHidden/>
    <w:unhideWhenUsed/>
    <w:rsid w:val="003F490D"/>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3F4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3387">
      <w:bodyDiv w:val="1"/>
      <w:marLeft w:val="0"/>
      <w:marRight w:val="0"/>
      <w:marTop w:val="0"/>
      <w:marBottom w:val="0"/>
      <w:divBdr>
        <w:top w:val="none" w:sz="0" w:space="0" w:color="auto"/>
        <w:left w:val="none" w:sz="0" w:space="0" w:color="auto"/>
        <w:bottom w:val="none" w:sz="0" w:space="0" w:color="auto"/>
        <w:right w:val="none" w:sz="0" w:space="0" w:color="auto"/>
      </w:divBdr>
    </w:div>
    <w:div w:id="522012876">
      <w:bodyDiv w:val="1"/>
      <w:marLeft w:val="0"/>
      <w:marRight w:val="0"/>
      <w:marTop w:val="0"/>
      <w:marBottom w:val="0"/>
      <w:divBdr>
        <w:top w:val="none" w:sz="0" w:space="0" w:color="auto"/>
        <w:left w:val="none" w:sz="0" w:space="0" w:color="auto"/>
        <w:bottom w:val="none" w:sz="0" w:space="0" w:color="auto"/>
        <w:right w:val="none" w:sz="0" w:space="0" w:color="auto"/>
      </w:divBdr>
    </w:div>
    <w:div w:id="761334682">
      <w:bodyDiv w:val="1"/>
      <w:marLeft w:val="0"/>
      <w:marRight w:val="0"/>
      <w:marTop w:val="0"/>
      <w:marBottom w:val="0"/>
      <w:divBdr>
        <w:top w:val="none" w:sz="0" w:space="0" w:color="auto"/>
        <w:left w:val="none" w:sz="0" w:space="0" w:color="auto"/>
        <w:bottom w:val="none" w:sz="0" w:space="0" w:color="auto"/>
        <w:right w:val="none" w:sz="0" w:space="0" w:color="auto"/>
      </w:divBdr>
    </w:div>
    <w:div w:id="1015574867">
      <w:bodyDiv w:val="1"/>
      <w:marLeft w:val="0"/>
      <w:marRight w:val="0"/>
      <w:marTop w:val="0"/>
      <w:marBottom w:val="0"/>
      <w:divBdr>
        <w:top w:val="none" w:sz="0" w:space="0" w:color="auto"/>
        <w:left w:val="none" w:sz="0" w:space="0" w:color="auto"/>
        <w:bottom w:val="none" w:sz="0" w:space="0" w:color="auto"/>
        <w:right w:val="none" w:sz="0" w:space="0" w:color="auto"/>
      </w:divBdr>
    </w:div>
    <w:div w:id="1017344826">
      <w:bodyDiv w:val="1"/>
      <w:marLeft w:val="0"/>
      <w:marRight w:val="0"/>
      <w:marTop w:val="0"/>
      <w:marBottom w:val="0"/>
      <w:divBdr>
        <w:top w:val="none" w:sz="0" w:space="0" w:color="auto"/>
        <w:left w:val="none" w:sz="0" w:space="0" w:color="auto"/>
        <w:bottom w:val="none" w:sz="0" w:space="0" w:color="auto"/>
        <w:right w:val="none" w:sz="0" w:space="0" w:color="auto"/>
      </w:divBdr>
    </w:div>
    <w:div w:id="1423913107">
      <w:bodyDiv w:val="1"/>
      <w:marLeft w:val="0"/>
      <w:marRight w:val="0"/>
      <w:marTop w:val="0"/>
      <w:marBottom w:val="0"/>
      <w:divBdr>
        <w:top w:val="none" w:sz="0" w:space="0" w:color="auto"/>
        <w:left w:val="none" w:sz="0" w:space="0" w:color="auto"/>
        <w:bottom w:val="none" w:sz="0" w:space="0" w:color="auto"/>
        <w:right w:val="none" w:sz="0" w:space="0" w:color="auto"/>
      </w:divBdr>
    </w:div>
    <w:div w:id="1841966533">
      <w:bodyDiv w:val="1"/>
      <w:marLeft w:val="0"/>
      <w:marRight w:val="0"/>
      <w:marTop w:val="0"/>
      <w:marBottom w:val="0"/>
      <w:divBdr>
        <w:top w:val="none" w:sz="0" w:space="0" w:color="auto"/>
        <w:left w:val="none" w:sz="0" w:space="0" w:color="auto"/>
        <w:bottom w:val="none" w:sz="0" w:space="0" w:color="auto"/>
        <w:right w:val="none" w:sz="0" w:space="0" w:color="auto"/>
      </w:divBdr>
    </w:div>
    <w:div w:id="18595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gif@01D52AA1.427CBCF0" TargetMode="External"/><Relationship Id="rId12" Type="http://schemas.openxmlformats.org/officeDocument/2006/relationships/hyperlink" Target="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ith.ward@cherwellandsouthnorthants.gov.uk" TargetMode="External"/><Relationship Id="rId4" Type="http://schemas.openxmlformats.org/officeDocument/2006/relationships/settings" Target="settings.xml"/><Relationship Id="rId9" Type="http://schemas.openxmlformats.org/officeDocument/2006/relationships/image" Target="cid:image002.gif@01D52AA1.427CBCF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6293</Characters>
  <Application>Microsoft Office Word</Application>
  <DocSecurity>0</DocSecurity>
  <Lines>52</Lines>
  <Paragraphs>14</Paragraphs>
  <ScaleCrop>false</ScaleCrop>
  <Company>Cherwell District Council</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2019-06-25T09:09:00Z</dcterms:created>
  <dcterms:modified xsi:type="dcterms:W3CDTF">2019-06-25T09:09:00Z</dcterms:modified>
</cp:coreProperties>
</file>