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93" w:rsidRDefault="00F24B93" w:rsidP="00F24B93">
      <w:pPr>
        <w:pStyle w:val="PlainText"/>
        <w:outlineLvl w:val="0"/>
      </w:pPr>
      <w:r>
        <w:t xml:space="preserve">&gt; From: </w:t>
      </w:r>
      <w:proofErr w:type="spellStart"/>
      <w:proofErr w:type="gramStart"/>
      <w:r>
        <w:t>ann</w:t>
      </w:r>
      <w:proofErr w:type="spellEnd"/>
      <w:proofErr w:type="gramEnd"/>
      <w:r>
        <w:t xml:space="preserve"> [</w:t>
      </w:r>
    </w:p>
    <w:p w:rsidR="00F24B93" w:rsidRDefault="00F24B93" w:rsidP="00F24B93">
      <w:pPr>
        <w:pStyle w:val="PlainText"/>
      </w:pPr>
      <w:r>
        <w:t>&gt; Sent: 19 October 2018 21:04</w:t>
      </w:r>
    </w:p>
    <w:p w:rsidR="00F24B93" w:rsidRDefault="00F24B93" w:rsidP="00F24B93">
      <w:pPr>
        <w:pStyle w:val="PlainText"/>
      </w:pPr>
      <w:r>
        <w:t>&gt; To: Bob Neville</w:t>
      </w:r>
    </w:p>
    <w:p w:rsidR="00F24B93" w:rsidRDefault="00F24B93" w:rsidP="00F24B93">
      <w:pPr>
        <w:pStyle w:val="PlainText"/>
      </w:pPr>
      <w:r>
        <w:t xml:space="preserve">&gt; Subject: Bishop </w:t>
      </w:r>
      <w:proofErr w:type="spellStart"/>
      <w:r>
        <w:t>Blaize</w:t>
      </w:r>
      <w:proofErr w:type="spellEnd"/>
      <w:r>
        <w:t xml:space="preserve"> change of use.</w:t>
      </w:r>
    </w:p>
    <w:p w:rsidR="00F24B93" w:rsidRDefault="00F24B93" w:rsidP="00F24B93">
      <w:pPr>
        <w:pStyle w:val="PlainText"/>
      </w:pPr>
      <w:r>
        <w:t>&gt;</w:t>
      </w:r>
    </w:p>
    <w:p w:rsidR="00F24B93" w:rsidRDefault="00F24B93" w:rsidP="00F24B93">
      <w:pPr>
        <w:pStyle w:val="PlainText"/>
      </w:pPr>
      <w:r>
        <w:t>&gt; Dear sir</w:t>
      </w:r>
    </w:p>
    <w:p w:rsidR="00F24B93" w:rsidRDefault="00F24B93" w:rsidP="00F24B93">
      <w:pPr>
        <w:pStyle w:val="PlainText"/>
      </w:pPr>
      <w:r>
        <w:t>&gt;</w:t>
      </w:r>
    </w:p>
    <w:p w:rsidR="00F24B93" w:rsidRDefault="00F24B93" w:rsidP="00F24B93">
      <w:pPr>
        <w:pStyle w:val="PlainText"/>
      </w:pPr>
      <w:r>
        <w:t xml:space="preserve">&gt; Once again we find ourselves having to reiterate our past opinions and feelings towards the matter of our local pub - Bishop </w:t>
      </w:r>
      <w:proofErr w:type="spellStart"/>
      <w:r>
        <w:t>Blaize</w:t>
      </w:r>
      <w:proofErr w:type="spellEnd"/>
      <w:r>
        <w:t>.</w:t>
      </w:r>
    </w:p>
    <w:p w:rsidR="00F24B93" w:rsidRDefault="00F24B93" w:rsidP="00F24B93">
      <w:pPr>
        <w:pStyle w:val="PlainText"/>
      </w:pPr>
      <w:r>
        <w:t>&gt;</w:t>
      </w:r>
    </w:p>
    <w:p w:rsidR="00F24B93" w:rsidRDefault="00F24B93" w:rsidP="00F24B93">
      <w:pPr>
        <w:pStyle w:val="PlainText"/>
      </w:pPr>
      <w:r>
        <w:t xml:space="preserve">&gt; When </w:t>
      </w:r>
      <w:proofErr w:type="gramStart"/>
      <w:r>
        <w:t>does</w:t>
      </w:r>
      <w:proofErr w:type="gramEnd"/>
      <w:r>
        <w:t xml:space="preserve"> 'no you may not have change of use to a domestic residence'</w:t>
      </w:r>
    </w:p>
    <w:p w:rsidR="00F24B93" w:rsidRDefault="00F24B93" w:rsidP="00F24B93">
      <w:pPr>
        <w:pStyle w:val="PlainText"/>
      </w:pPr>
      <w:r>
        <w:t xml:space="preserve">&gt; </w:t>
      </w:r>
      <w:proofErr w:type="gramStart"/>
      <w:r>
        <w:t>actually</w:t>
      </w:r>
      <w:proofErr w:type="gramEnd"/>
      <w:r>
        <w:t xml:space="preserve"> mean 'No'?</w:t>
      </w:r>
    </w:p>
    <w:p w:rsidR="00F24B93" w:rsidRDefault="00F24B93" w:rsidP="00F24B93">
      <w:pPr>
        <w:pStyle w:val="PlainText"/>
      </w:pPr>
      <w:r>
        <w:t>&gt;</w:t>
      </w:r>
    </w:p>
    <w:p w:rsidR="00F24B93" w:rsidRDefault="00F24B93" w:rsidP="00F24B93">
      <w:pPr>
        <w:pStyle w:val="PlainText"/>
      </w:pPr>
      <w:r>
        <w:t xml:space="preserve">&gt; The </w:t>
      </w:r>
      <w:proofErr w:type="spellStart"/>
      <w:r>
        <w:t>Noquets</w:t>
      </w:r>
      <w:proofErr w:type="spellEnd"/>
      <w:r>
        <w:t xml:space="preserve"> have constantly defied and ducked around all rulings that they should not even be living in the property in their vain hopes that they will win the village over. The pub would be perfectly viable as it has been for many years previously pre their occupation, when they </w:t>
      </w:r>
      <w:proofErr w:type="spellStart"/>
      <w:r>
        <w:t>deliberatly</w:t>
      </w:r>
      <w:proofErr w:type="spellEnd"/>
      <w:r>
        <w:t xml:space="preserve"> ran it down for their own personal gains. These people are not would be publicans at all, just speculators trying to make money from a facility that is very much loved and missed in our community.</w:t>
      </w:r>
    </w:p>
    <w:p w:rsidR="00F24B93" w:rsidRDefault="00F24B93" w:rsidP="00F24B93">
      <w:pPr>
        <w:pStyle w:val="PlainText"/>
      </w:pPr>
      <w:r>
        <w:t>&gt;</w:t>
      </w:r>
    </w:p>
    <w:p w:rsidR="00F24B93" w:rsidRDefault="00F24B93" w:rsidP="00F24B93">
      <w:pPr>
        <w:pStyle w:val="PlainText"/>
      </w:pPr>
      <w:r>
        <w:t xml:space="preserve">&gt; Under no circumstances should this application be allowed. The </w:t>
      </w:r>
      <w:proofErr w:type="spellStart"/>
      <w:r>
        <w:t>Noquets</w:t>
      </w:r>
      <w:proofErr w:type="spellEnd"/>
      <w:r>
        <w:t xml:space="preserve"> believe they will wear the locality down with their </w:t>
      </w:r>
      <w:proofErr w:type="spellStart"/>
      <w:r>
        <w:t>persistance</w:t>
      </w:r>
      <w:proofErr w:type="spellEnd"/>
      <w:r>
        <w:t xml:space="preserve"> but they are indeed wrong. There are strong views held by the village and far further afield, who have used the pub over the years and wish to continue to do so.</w:t>
      </w:r>
    </w:p>
    <w:p w:rsidR="00F24B93" w:rsidRDefault="00F24B93" w:rsidP="00F24B93">
      <w:pPr>
        <w:pStyle w:val="PlainText"/>
      </w:pPr>
      <w:r>
        <w:t>&gt;</w:t>
      </w:r>
    </w:p>
    <w:p w:rsidR="00F24B93" w:rsidRDefault="00F24B93" w:rsidP="00F24B93">
      <w:pPr>
        <w:pStyle w:val="PlainText"/>
      </w:pPr>
      <w:r>
        <w:t xml:space="preserve">&gt; We recall the many lovely evenings spent at the Bishop </w:t>
      </w:r>
      <w:proofErr w:type="spellStart"/>
      <w:r>
        <w:t>Blaize</w:t>
      </w:r>
      <w:proofErr w:type="spellEnd"/>
      <w:r>
        <w:t xml:space="preserve"> in all seasons and particularly in the summer times, sitting in the garden with such lovely views and in the evenings seeing the swifts darting about in the sky above.</w:t>
      </w:r>
    </w:p>
    <w:p w:rsidR="00F24B93" w:rsidRDefault="00F24B93" w:rsidP="00F24B93">
      <w:pPr>
        <w:pStyle w:val="PlainText"/>
      </w:pPr>
      <w:r>
        <w:t>&gt;</w:t>
      </w:r>
    </w:p>
    <w:p w:rsidR="00F24B93" w:rsidRDefault="00F24B93" w:rsidP="00F24B93">
      <w:pPr>
        <w:pStyle w:val="PlainText"/>
      </w:pPr>
      <w:r>
        <w:t>&gt; Please do not grant this application.</w:t>
      </w:r>
    </w:p>
    <w:p w:rsidR="00F24B93" w:rsidRDefault="00F24B93" w:rsidP="00F24B93">
      <w:pPr>
        <w:pStyle w:val="PlainText"/>
      </w:pPr>
      <w:r>
        <w:t>&gt;</w:t>
      </w:r>
    </w:p>
    <w:p w:rsidR="00F24B93" w:rsidRDefault="00F24B93" w:rsidP="00F24B93">
      <w:pPr>
        <w:pStyle w:val="PlainText"/>
      </w:pPr>
      <w:r>
        <w:t>&gt;</w:t>
      </w:r>
    </w:p>
    <w:p w:rsidR="00F24B93" w:rsidRDefault="00F24B93" w:rsidP="00F24B93">
      <w:pPr>
        <w:pStyle w:val="PlainText"/>
      </w:pPr>
      <w:r>
        <w:t xml:space="preserve">&gt; Mr &amp; Mrs K </w:t>
      </w:r>
      <w:proofErr w:type="spellStart"/>
      <w:r>
        <w:t>Woolgrove</w:t>
      </w:r>
      <w:proofErr w:type="spellEnd"/>
    </w:p>
    <w:p w:rsidR="00F24B93" w:rsidRDefault="00F24B93" w:rsidP="00F24B93">
      <w:pPr>
        <w:pStyle w:val="PlainText"/>
      </w:pPr>
      <w:bookmarkStart w:id="0" w:name="_GoBack"/>
      <w:bookmarkEnd w:id="0"/>
    </w:p>
    <w:p w:rsidR="00F24B93" w:rsidRDefault="00F24B93" w:rsidP="00F24B93">
      <w:pPr>
        <w:pStyle w:val="PlainText"/>
      </w:pPr>
      <w:r w:rsidRPr="00F24B93">
        <w:t>Oakwood Cottage</w:t>
      </w:r>
    </w:p>
    <w:p w:rsidR="00F24B93" w:rsidRDefault="00F24B93" w:rsidP="00F24B93">
      <w:pPr>
        <w:pStyle w:val="PlainText"/>
      </w:pPr>
      <w:r>
        <w:t>&gt;</w:t>
      </w:r>
    </w:p>
    <w:p w:rsidR="00F24B93" w:rsidRDefault="00F24B93" w:rsidP="00F24B93">
      <w:pPr>
        <w:pStyle w:val="PlainText"/>
      </w:pPr>
      <w:r>
        <w:t xml:space="preserve">&gt; </w:t>
      </w:r>
      <w:proofErr w:type="spellStart"/>
      <w:r>
        <w:t>Sibford</w:t>
      </w:r>
      <w:proofErr w:type="spellEnd"/>
      <w:r>
        <w:t xml:space="preserve"> Road</w:t>
      </w:r>
    </w:p>
    <w:p w:rsidR="00F24B93" w:rsidRDefault="00F24B93" w:rsidP="00F24B93">
      <w:pPr>
        <w:pStyle w:val="PlainText"/>
      </w:pPr>
      <w:r>
        <w:t>&gt;</w:t>
      </w:r>
    </w:p>
    <w:p w:rsidR="00F24B93" w:rsidRDefault="00F24B93" w:rsidP="00F24B93">
      <w:pPr>
        <w:pStyle w:val="PlainText"/>
      </w:pPr>
      <w:r>
        <w:t xml:space="preserve">&gt; </w:t>
      </w:r>
      <w:proofErr w:type="spellStart"/>
      <w:r>
        <w:t>Shutford</w:t>
      </w:r>
      <w:proofErr w:type="spellEnd"/>
    </w:p>
    <w:p w:rsidR="00F24B93" w:rsidRDefault="00F24B93" w:rsidP="00F24B93">
      <w:pPr>
        <w:pStyle w:val="PlainText"/>
      </w:pPr>
      <w:r>
        <w:t>&gt;</w:t>
      </w:r>
    </w:p>
    <w:p w:rsidR="00F24B93" w:rsidRDefault="00F24B93" w:rsidP="00F24B93">
      <w:pPr>
        <w:pStyle w:val="PlainText"/>
      </w:pPr>
      <w:r>
        <w:t>&gt; OX15 6HD</w:t>
      </w:r>
    </w:p>
    <w:p w:rsidR="00F24B93" w:rsidRDefault="00F24B93" w:rsidP="00F24B93">
      <w:pPr>
        <w:pStyle w:val="PlainText"/>
      </w:pPr>
      <w:r>
        <w:t>&gt;</w:t>
      </w:r>
    </w:p>
    <w:p w:rsidR="00F24B93" w:rsidRDefault="00F24B93" w:rsidP="00F24B93">
      <w:pPr>
        <w:pStyle w:val="PlainText"/>
      </w:pPr>
      <w:r>
        <w:t>&gt;</w:t>
      </w:r>
    </w:p>
    <w:p w:rsidR="00F24B93" w:rsidRDefault="00F24B93" w:rsidP="00F24B93">
      <w:pPr>
        <w:pStyle w:val="PlainText"/>
      </w:pPr>
      <w:r>
        <w:t>&gt;</w:t>
      </w:r>
    </w:p>
    <w:p w:rsidR="00F24B93" w:rsidRDefault="00F24B93" w:rsidP="00F24B93">
      <w:pPr>
        <w:pStyle w:val="PlainText"/>
      </w:pPr>
      <w:r>
        <w:t>&gt;</w:t>
      </w:r>
    </w:p>
    <w:p w:rsidR="00F24B93" w:rsidRDefault="00F24B93" w:rsidP="00F24B93">
      <w:pPr>
        <w:pStyle w:val="PlainText"/>
      </w:pPr>
      <w:r>
        <w:t>&gt; This e-mail (including any attachments) may be confidential and may contain legally privileged information. You should not disclose its contents to any other person. If you are not the intended recipient, please notify the sender immediately.</w:t>
      </w:r>
    </w:p>
    <w:p w:rsidR="00F24B93" w:rsidRDefault="00F24B93" w:rsidP="00F24B93">
      <w:pPr>
        <w:pStyle w:val="PlainText"/>
      </w:pPr>
      <w:r>
        <w:t>&gt;</w:t>
      </w:r>
    </w:p>
    <w:p w:rsidR="00F24B93" w:rsidRDefault="00F24B93" w:rsidP="00F24B93">
      <w:pPr>
        <w:pStyle w:val="PlainText"/>
      </w:pPr>
      <w:r>
        <w:t xml:space="preserve">&gt; Whilst the Council has taken every reasonable precaution to minimise the risk of computer software viruses, it cannot accept liability for any damage which you may sustain as a result of such </w:t>
      </w:r>
      <w:r>
        <w:lastRenderedPageBreak/>
        <w:t>viruses. You should carry out your own virus checks before opening the e-</w:t>
      </w:r>
      <w:proofErr w:type="gramStart"/>
      <w:r>
        <w:t>mail(</w:t>
      </w:r>
      <w:proofErr w:type="gramEnd"/>
      <w:r>
        <w:t>and/or any attachments).</w:t>
      </w:r>
    </w:p>
    <w:p w:rsidR="00F24B93" w:rsidRDefault="00F24B93" w:rsidP="00F24B93">
      <w:pPr>
        <w:pStyle w:val="PlainText"/>
      </w:pPr>
      <w:r>
        <w:t>&gt;</w:t>
      </w:r>
    </w:p>
    <w:p w:rsidR="00F24B93" w:rsidRDefault="00F24B93" w:rsidP="00F24B93">
      <w:pPr>
        <w:pStyle w:val="PlainText"/>
      </w:pPr>
      <w:r>
        <w:t>&gt; Unless expressly stated otherwise, the contents of this e-mail represent only the views of the sender and does not impose any legal obligation upon the Council or commit the Council to any course of action.</w:t>
      </w:r>
    </w:p>
    <w:p w:rsidR="00F24B93" w:rsidRDefault="00F24B93" w:rsidP="00F24B93">
      <w:pPr>
        <w:pStyle w:val="PlainText"/>
      </w:pPr>
      <w:r>
        <w:t>&gt;</w:t>
      </w:r>
    </w:p>
    <w:p w:rsidR="00F24B93" w:rsidRDefault="00F24B93" w:rsidP="00F24B93">
      <w:pPr>
        <w:pStyle w:val="PlainText"/>
      </w:pPr>
      <w:r>
        <w:t>&gt;</w:t>
      </w:r>
    </w:p>
    <w:p w:rsidR="00F24B93" w:rsidRDefault="00F24B93" w:rsidP="00F24B93">
      <w:pPr>
        <w:pStyle w:val="PlainText"/>
      </w:pPr>
      <w:r>
        <w:t>&gt;</w:t>
      </w:r>
    </w:p>
    <w:p w:rsidR="00F24B93" w:rsidRDefault="00F24B93" w:rsidP="00F24B93">
      <w:pPr>
        <w:pStyle w:val="PlainText"/>
      </w:pPr>
      <w:r>
        <w:t>&gt; This e-mail (including any attachments) may be confidential and may contain legally privileged information. You should not disclose its contents to any other person. If you are not the intended recipient, please notify the sender immediately.</w:t>
      </w:r>
    </w:p>
    <w:p w:rsidR="00F24B93" w:rsidRDefault="00F24B93" w:rsidP="00F24B93">
      <w:pPr>
        <w:pStyle w:val="PlainText"/>
      </w:pPr>
      <w:r>
        <w:t>&gt;</w:t>
      </w:r>
    </w:p>
    <w:p w:rsidR="00F24B93" w:rsidRDefault="00F24B93" w:rsidP="00F24B93">
      <w:pPr>
        <w:pStyle w:val="PlainText"/>
      </w:pPr>
      <w:r>
        <w:t>&gt; 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F24B93" w:rsidRDefault="00F24B93" w:rsidP="00F24B93">
      <w:pPr>
        <w:pStyle w:val="PlainText"/>
      </w:pPr>
      <w:r>
        <w:t>&gt;</w:t>
      </w:r>
    </w:p>
    <w:p w:rsidR="00F24B93" w:rsidRDefault="00F24B93" w:rsidP="00F24B93">
      <w:pPr>
        <w:pStyle w:val="PlainText"/>
      </w:pPr>
      <w:r>
        <w:t>&gt; Unless expressly stated otherwise, the contents of this e-mail represent only the views of the sender and does not impose any legal obligation upon the Council or commit the Council to any course of action.</w:t>
      </w:r>
    </w:p>
    <w:p w:rsidR="00F24B93" w:rsidRDefault="00F24B93" w:rsidP="00F24B93">
      <w:pPr>
        <w:pStyle w:val="PlainText"/>
      </w:pPr>
    </w:p>
    <w:p w:rsidR="00F24B93" w:rsidRDefault="00F24B93" w:rsidP="00F24B93">
      <w:pPr>
        <w:pStyle w:val="PlainText"/>
      </w:pPr>
    </w:p>
    <w:p w:rsidR="00F24B93" w:rsidRDefault="00F24B93" w:rsidP="00F24B93">
      <w:pPr>
        <w:pStyle w:val="PlainText"/>
      </w:pPr>
    </w:p>
    <w:p w:rsidR="00F24B93" w:rsidRDefault="00F24B93" w:rsidP="00F24B9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F24B93" w:rsidRDefault="00F24B93" w:rsidP="00F24B93">
      <w:pPr>
        <w:pStyle w:val="PlainText"/>
      </w:pPr>
    </w:p>
    <w:p w:rsidR="00F24B93" w:rsidRDefault="00F24B93" w:rsidP="00F24B9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F24B93" w:rsidRDefault="00F24B93" w:rsidP="00F24B93">
      <w:pPr>
        <w:pStyle w:val="PlainText"/>
      </w:pPr>
    </w:p>
    <w:p w:rsidR="00F24B93" w:rsidRDefault="00F24B93" w:rsidP="00F24B93">
      <w:pPr>
        <w:pStyle w:val="PlainText"/>
      </w:pPr>
      <w:r>
        <w:t>Unless expressly stated otherwise, the contents of this e-mail represent only the views of the sender and does not impose any legal obligation upon the Council or commit the Council to any course of action.</w:t>
      </w:r>
    </w:p>
    <w:p w:rsidR="00F24B93" w:rsidRDefault="00F24B93" w:rsidP="00F24B93">
      <w:pPr>
        <w:pStyle w:val="PlainText"/>
      </w:pPr>
    </w:p>
    <w:p w:rsidR="0027256F" w:rsidRDefault="0027256F"/>
    <w:sectPr w:rsidR="00272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54"/>
    <w:rsid w:val="00060665"/>
    <w:rsid w:val="000C7FAB"/>
    <w:rsid w:val="00166435"/>
    <w:rsid w:val="0027256F"/>
    <w:rsid w:val="00357EB5"/>
    <w:rsid w:val="0040561F"/>
    <w:rsid w:val="00457F0C"/>
    <w:rsid w:val="006D0C54"/>
    <w:rsid w:val="00891060"/>
    <w:rsid w:val="00D54718"/>
    <w:rsid w:val="00D767F0"/>
    <w:rsid w:val="00E43884"/>
    <w:rsid w:val="00F24B93"/>
    <w:rsid w:val="00F6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54"/>
    <w:rPr>
      <w:color w:val="0000FF" w:themeColor="hyperlink"/>
      <w:u w:val="single"/>
    </w:rPr>
  </w:style>
  <w:style w:type="paragraph" w:styleId="PlainText">
    <w:name w:val="Plain Text"/>
    <w:basedOn w:val="Normal"/>
    <w:link w:val="PlainTextChar"/>
    <w:uiPriority w:val="99"/>
    <w:unhideWhenUsed/>
    <w:rsid w:val="006D0C54"/>
    <w:rPr>
      <w:rFonts w:ascii="Calibri" w:hAnsi="Calibri" w:cs="Consolas"/>
      <w:sz w:val="22"/>
      <w:szCs w:val="21"/>
      <w:lang w:eastAsia="en-US"/>
    </w:rPr>
  </w:style>
  <w:style w:type="character" w:customStyle="1" w:styleId="PlainTextChar">
    <w:name w:val="Plain Text Char"/>
    <w:basedOn w:val="DefaultParagraphFont"/>
    <w:link w:val="PlainText"/>
    <w:uiPriority w:val="99"/>
    <w:rsid w:val="006D0C54"/>
    <w:rPr>
      <w:rFonts w:ascii="Calibri" w:hAnsi="Calibri" w:cs="Consolas"/>
      <w:szCs w:val="21"/>
    </w:rPr>
  </w:style>
  <w:style w:type="paragraph" w:styleId="NormalWeb">
    <w:name w:val="Normal (Web)"/>
    <w:basedOn w:val="Normal"/>
    <w:uiPriority w:val="99"/>
    <w:semiHidden/>
    <w:unhideWhenUsed/>
    <w:rsid w:val="00060665"/>
    <w:pPr>
      <w:spacing w:before="100" w:beforeAutospacing="1" w:after="100" w:afterAutospacing="1"/>
    </w:pPr>
  </w:style>
  <w:style w:type="character" w:styleId="Strong">
    <w:name w:val="Strong"/>
    <w:basedOn w:val="DefaultParagraphFont"/>
    <w:uiPriority w:val="22"/>
    <w:qFormat/>
    <w:rsid w:val="00891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54"/>
    <w:rPr>
      <w:color w:val="0000FF" w:themeColor="hyperlink"/>
      <w:u w:val="single"/>
    </w:rPr>
  </w:style>
  <w:style w:type="paragraph" w:styleId="PlainText">
    <w:name w:val="Plain Text"/>
    <w:basedOn w:val="Normal"/>
    <w:link w:val="PlainTextChar"/>
    <w:uiPriority w:val="99"/>
    <w:unhideWhenUsed/>
    <w:rsid w:val="006D0C54"/>
    <w:rPr>
      <w:rFonts w:ascii="Calibri" w:hAnsi="Calibri" w:cs="Consolas"/>
      <w:sz w:val="22"/>
      <w:szCs w:val="21"/>
      <w:lang w:eastAsia="en-US"/>
    </w:rPr>
  </w:style>
  <w:style w:type="character" w:customStyle="1" w:styleId="PlainTextChar">
    <w:name w:val="Plain Text Char"/>
    <w:basedOn w:val="DefaultParagraphFont"/>
    <w:link w:val="PlainText"/>
    <w:uiPriority w:val="99"/>
    <w:rsid w:val="006D0C54"/>
    <w:rPr>
      <w:rFonts w:ascii="Calibri" w:hAnsi="Calibri" w:cs="Consolas"/>
      <w:szCs w:val="21"/>
    </w:rPr>
  </w:style>
  <w:style w:type="paragraph" w:styleId="NormalWeb">
    <w:name w:val="Normal (Web)"/>
    <w:basedOn w:val="Normal"/>
    <w:uiPriority w:val="99"/>
    <w:semiHidden/>
    <w:unhideWhenUsed/>
    <w:rsid w:val="00060665"/>
    <w:pPr>
      <w:spacing w:before="100" w:beforeAutospacing="1" w:after="100" w:afterAutospacing="1"/>
    </w:pPr>
  </w:style>
  <w:style w:type="character" w:styleId="Strong">
    <w:name w:val="Strong"/>
    <w:basedOn w:val="DefaultParagraphFont"/>
    <w:uiPriority w:val="22"/>
    <w:qFormat/>
    <w:rsid w:val="00891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9971">
      <w:bodyDiv w:val="1"/>
      <w:marLeft w:val="0"/>
      <w:marRight w:val="0"/>
      <w:marTop w:val="0"/>
      <w:marBottom w:val="0"/>
      <w:divBdr>
        <w:top w:val="none" w:sz="0" w:space="0" w:color="auto"/>
        <w:left w:val="none" w:sz="0" w:space="0" w:color="auto"/>
        <w:bottom w:val="none" w:sz="0" w:space="0" w:color="auto"/>
        <w:right w:val="none" w:sz="0" w:space="0" w:color="auto"/>
      </w:divBdr>
    </w:div>
    <w:div w:id="270168371">
      <w:bodyDiv w:val="1"/>
      <w:marLeft w:val="0"/>
      <w:marRight w:val="0"/>
      <w:marTop w:val="0"/>
      <w:marBottom w:val="0"/>
      <w:divBdr>
        <w:top w:val="none" w:sz="0" w:space="0" w:color="auto"/>
        <w:left w:val="none" w:sz="0" w:space="0" w:color="auto"/>
        <w:bottom w:val="none" w:sz="0" w:space="0" w:color="auto"/>
        <w:right w:val="none" w:sz="0" w:space="0" w:color="auto"/>
      </w:divBdr>
    </w:div>
    <w:div w:id="283314475">
      <w:bodyDiv w:val="1"/>
      <w:marLeft w:val="0"/>
      <w:marRight w:val="0"/>
      <w:marTop w:val="0"/>
      <w:marBottom w:val="0"/>
      <w:divBdr>
        <w:top w:val="none" w:sz="0" w:space="0" w:color="auto"/>
        <w:left w:val="none" w:sz="0" w:space="0" w:color="auto"/>
        <w:bottom w:val="none" w:sz="0" w:space="0" w:color="auto"/>
        <w:right w:val="none" w:sz="0" w:space="0" w:color="auto"/>
      </w:divBdr>
    </w:div>
    <w:div w:id="611864387">
      <w:bodyDiv w:val="1"/>
      <w:marLeft w:val="0"/>
      <w:marRight w:val="0"/>
      <w:marTop w:val="0"/>
      <w:marBottom w:val="0"/>
      <w:divBdr>
        <w:top w:val="none" w:sz="0" w:space="0" w:color="auto"/>
        <w:left w:val="none" w:sz="0" w:space="0" w:color="auto"/>
        <w:bottom w:val="none" w:sz="0" w:space="0" w:color="auto"/>
        <w:right w:val="none" w:sz="0" w:space="0" w:color="auto"/>
      </w:divBdr>
    </w:div>
    <w:div w:id="904295785">
      <w:bodyDiv w:val="1"/>
      <w:marLeft w:val="0"/>
      <w:marRight w:val="0"/>
      <w:marTop w:val="0"/>
      <w:marBottom w:val="0"/>
      <w:divBdr>
        <w:top w:val="none" w:sz="0" w:space="0" w:color="auto"/>
        <w:left w:val="none" w:sz="0" w:space="0" w:color="auto"/>
        <w:bottom w:val="none" w:sz="0" w:space="0" w:color="auto"/>
        <w:right w:val="none" w:sz="0" w:space="0" w:color="auto"/>
      </w:divBdr>
    </w:div>
    <w:div w:id="966013166">
      <w:bodyDiv w:val="1"/>
      <w:marLeft w:val="0"/>
      <w:marRight w:val="0"/>
      <w:marTop w:val="0"/>
      <w:marBottom w:val="0"/>
      <w:divBdr>
        <w:top w:val="none" w:sz="0" w:space="0" w:color="auto"/>
        <w:left w:val="none" w:sz="0" w:space="0" w:color="auto"/>
        <w:bottom w:val="none" w:sz="0" w:space="0" w:color="auto"/>
        <w:right w:val="none" w:sz="0" w:space="0" w:color="auto"/>
      </w:divBdr>
    </w:div>
    <w:div w:id="984506358">
      <w:bodyDiv w:val="1"/>
      <w:marLeft w:val="0"/>
      <w:marRight w:val="0"/>
      <w:marTop w:val="0"/>
      <w:marBottom w:val="0"/>
      <w:divBdr>
        <w:top w:val="none" w:sz="0" w:space="0" w:color="auto"/>
        <w:left w:val="none" w:sz="0" w:space="0" w:color="auto"/>
        <w:bottom w:val="none" w:sz="0" w:space="0" w:color="auto"/>
        <w:right w:val="none" w:sz="0" w:space="0" w:color="auto"/>
      </w:divBdr>
    </w:div>
    <w:div w:id="1052340456">
      <w:bodyDiv w:val="1"/>
      <w:marLeft w:val="0"/>
      <w:marRight w:val="0"/>
      <w:marTop w:val="0"/>
      <w:marBottom w:val="0"/>
      <w:divBdr>
        <w:top w:val="none" w:sz="0" w:space="0" w:color="auto"/>
        <w:left w:val="none" w:sz="0" w:space="0" w:color="auto"/>
        <w:bottom w:val="none" w:sz="0" w:space="0" w:color="auto"/>
        <w:right w:val="none" w:sz="0" w:space="0" w:color="auto"/>
      </w:divBdr>
    </w:div>
    <w:div w:id="1056708766">
      <w:bodyDiv w:val="1"/>
      <w:marLeft w:val="0"/>
      <w:marRight w:val="0"/>
      <w:marTop w:val="0"/>
      <w:marBottom w:val="0"/>
      <w:divBdr>
        <w:top w:val="none" w:sz="0" w:space="0" w:color="auto"/>
        <w:left w:val="none" w:sz="0" w:space="0" w:color="auto"/>
        <w:bottom w:val="none" w:sz="0" w:space="0" w:color="auto"/>
        <w:right w:val="none" w:sz="0" w:space="0" w:color="auto"/>
      </w:divBdr>
    </w:div>
    <w:div w:id="1097360360">
      <w:bodyDiv w:val="1"/>
      <w:marLeft w:val="0"/>
      <w:marRight w:val="0"/>
      <w:marTop w:val="0"/>
      <w:marBottom w:val="0"/>
      <w:divBdr>
        <w:top w:val="none" w:sz="0" w:space="0" w:color="auto"/>
        <w:left w:val="none" w:sz="0" w:space="0" w:color="auto"/>
        <w:bottom w:val="none" w:sz="0" w:space="0" w:color="auto"/>
        <w:right w:val="none" w:sz="0" w:space="0" w:color="auto"/>
      </w:divBdr>
    </w:div>
    <w:div w:id="1171066216">
      <w:bodyDiv w:val="1"/>
      <w:marLeft w:val="0"/>
      <w:marRight w:val="0"/>
      <w:marTop w:val="0"/>
      <w:marBottom w:val="0"/>
      <w:divBdr>
        <w:top w:val="none" w:sz="0" w:space="0" w:color="auto"/>
        <w:left w:val="none" w:sz="0" w:space="0" w:color="auto"/>
        <w:bottom w:val="none" w:sz="0" w:space="0" w:color="auto"/>
        <w:right w:val="none" w:sz="0" w:space="0" w:color="auto"/>
      </w:divBdr>
    </w:div>
    <w:div w:id="1379158203">
      <w:bodyDiv w:val="1"/>
      <w:marLeft w:val="0"/>
      <w:marRight w:val="0"/>
      <w:marTop w:val="0"/>
      <w:marBottom w:val="0"/>
      <w:divBdr>
        <w:top w:val="none" w:sz="0" w:space="0" w:color="auto"/>
        <w:left w:val="none" w:sz="0" w:space="0" w:color="auto"/>
        <w:bottom w:val="none" w:sz="0" w:space="0" w:color="auto"/>
        <w:right w:val="none" w:sz="0" w:space="0" w:color="auto"/>
      </w:divBdr>
    </w:div>
    <w:div w:id="1524126664">
      <w:bodyDiv w:val="1"/>
      <w:marLeft w:val="0"/>
      <w:marRight w:val="0"/>
      <w:marTop w:val="0"/>
      <w:marBottom w:val="0"/>
      <w:divBdr>
        <w:top w:val="none" w:sz="0" w:space="0" w:color="auto"/>
        <w:left w:val="none" w:sz="0" w:space="0" w:color="auto"/>
        <w:bottom w:val="none" w:sz="0" w:space="0" w:color="auto"/>
        <w:right w:val="none" w:sz="0" w:space="0" w:color="auto"/>
      </w:divBdr>
    </w:div>
    <w:div w:id="1766225071">
      <w:bodyDiv w:val="1"/>
      <w:marLeft w:val="0"/>
      <w:marRight w:val="0"/>
      <w:marTop w:val="0"/>
      <w:marBottom w:val="0"/>
      <w:divBdr>
        <w:top w:val="none" w:sz="0" w:space="0" w:color="auto"/>
        <w:left w:val="none" w:sz="0" w:space="0" w:color="auto"/>
        <w:bottom w:val="none" w:sz="0" w:space="0" w:color="auto"/>
        <w:right w:val="none" w:sz="0" w:space="0" w:color="auto"/>
      </w:divBdr>
    </w:div>
    <w:div w:id="1791624653">
      <w:bodyDiv w:val="1"/>
      <w:marLeft w:val="0"/>
      <w:marRight w:val="0"/>
      <w:marTop w:val="0"/>
      <w:marBottom w:val="0"/>
      <w:divBdr>
        <w:top w:val="none" w:sz="0" w:space="0" w:color="auto"/>
        <w:left w:val="none" w:sz="0" w:space="0" w:color="auto"/>
        <w:bottom w:val="none" w:sz="0" w:space="0" w:color="auto"/>
        <w:right w:val="none" w:sz="0" w:space="0" w:color="auto"/>
      </w:divBdr>
    </w:div>
    <w:div w:id="18702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Company>Cherwell District Council</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2018-10-25T11:09:00Z</dcterms:created>
  <dcterms:modified xsi:type="dcterms:W3CDTF">2018-10-25T11:09:00Z</dcterms:modified>
</cp:coreProperties>
</file>