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356FB8" w:rsidRPr="00356FB8" w14:paraId="20C15BEE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749621D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pict w14:anchorId="554FE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4545C5C8" w14:textId="77777777" w:rsidR="00356FB8" w:rsidRPr="00356FB8" w:rsidRDefault="00356FB8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356FB8">
              <w:rPr>
                <w:rFonts w:ascii="Arial" w:hAnsi="Arial" w:cs="Arial"/>
                <w:b/>
              </w:rPr>
              <w:t>Application Number: 23/02799/TCA</w:t>
            </w:r>
          </w:p>
        </w:tc>
      </w:tr>
      <w:tr w:rsidR="00356FB8" w:rsidRPr="00356FB8" w14:paraId="2729AA1D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34F07DDF" w14:textId="77777777" w:rsidR="00356FB8" w:rsidRPr="00356FB8" w:rsidRDefault="00356FB8"/>
        </w:tc>
        <w:tc>
          <w:tcPr>
            <w:tcW w:w="7245" w:type="dxa"/>
            <w:shd w:val="clear" w:color="auto" w:fill="auto"/>
            <w:vAlign w:val="center"/>
          </w:tcPr>
          <w:p w14:paraId="0919A7A3" w14:textId="77777777" w:rsidR="00356FB8" w:rsidRPr="00356FB8" w:rsidRDefault="00356FB8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6FB8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3840C09A" w14:textId="77777777" w:rsidR="00356FB8" w:rsidRPr="00356FB8" w:rsidRDefault="00356FB8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6FB8" w:rsidRPr="00356FB8" w14:paraId="30D24E9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46FF008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558200C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6 October 2023</w:t>
            </w:r>
          </w:p>
        </w:tc>
      </w:tr>
      <w:tr w:rsidR="00356FB8" w:rsidRPr="00356FB8" w14:paraId="428C894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F1DD5B8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69CA5AD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17 November 2023</w:t>
            </w:r>
          </w:p>
        </w:tc>
      </w:tr>
      <w:tr w:rsidR="00356FB8" w:rsidRPr="00356FB8" w14:paraId="3EF8648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47C5CAA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1FBABBD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14 November 2023</w:t>
            </w:r>
          </w:p>
        </w:tc>
      </w:tr>
      <w:tr w:rsidR="00356FB8" w:rsidRPr="00356FB8" w14:paraId="141358D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A3553FA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AE37BDB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45436F71" w14:textId="77777777" w:rsidR="00356FB8" w:rsidRPr="00356FB8" w:rsidRDefault="00356FB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356FB8" w:rsidRPr="00356FB8" w14:paraId="1DBEFFE8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47172541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6FB8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DFD1B55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0E7B39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Mr Paul Beadman</w:t>
            </w:r>
          </w:p>
          <w:p w14:paraId="109A1067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Maple Lodge</w:t>
            </w:r>
          </w:p>
          <w:p w14:paraId="0173F8F8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Paines</w:t>
            </w:r>
            <w:proofErr w:type="spellEnd"/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Hill</w:t>
            </w:r>
          </w:p>
          <w:p w14:paraId="5922E263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Steeple Aston</w:t>
            </w:r>
          </w:p>
          <w:p w14:paraId="2A53D4D2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Bicester</w:t>
            </w:r>
          </w:p>
          <w:p w14:paraId="6D184DF5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  <w:lang w:eastAsia="en-US"/>
              </w:rPr>
              <w:t>OX25 4SQ</w:t>
            </w:r>
          </w:p>
        </w:tc>
        <w:tc>
          <w:tcPr>
            <w:tcW w:w="929" w:type="dxa"/>
            <w:shd w:val="clear" w:color="auto" w:fill="auto"/>
          </w:tcPr>
          <w:p w14:paraId="5873AFC1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92A73C6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1CA86C04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6FB8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04449D50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3C0F4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Mr Paul Beadman</w:t>
            </w:r>
          </w:p>
          <w:p w14:paraId="431E4800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Maple Lodge</w:t>
            </w:r>
          </w:p>
          <w:p w14:paraId="7BBD0F66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FB8">
              <w:rPr>
                <w:rFonts w:ascii="Arial" w:hAnsi="Arial" w:cs="Arial"/>
                <w:sz w:val="22"/>
                <w:szCs w:val="22"/>
              </w:rPr>
              <w:t>Paines</w:t>
            </w:r>
            <w:proofErr w:type="spellEnd"/>
            <w:r w:rsidRPr="00356FB8">
              <w:rPr>
                <w:rFonts w:ascii="Arial" w:hAnsi="Arial" w:cs="Arial"/>
                <w:sz w:val="22"/>
                <w:szCs w:val="22"/>
              </w:rPr>
              <w:t xml:space="preserve"> Hill</w:t>
            </w:r>
          </w:p>
          <w:p w14:paraId="1F04AF5F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Steeple Aston</w:t>
            </w:r>
          </w:p>
          <w:p w14:paraId="11C897F8" w14:textId="77777777" w:rsidR="00356FB8" w:rsidRPr="00356FB8" w:rsidRDefault="00356FB8" w:rsidP="0056025C">
            <w:pPr>
              <w:rPr>
                <w:rFonts w:ascii="Arial" w:hAnsi="Arial" w:cs="Arial"/>
                <w:sz w:val="22"/>
                <w:szCs w:val="22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Bicester</w:t>
            </w:r>
          </w:p>
          <w:p w14:paraId="577AD15F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OX25 4SQ</w:t>
            </w:r>
          </w:p>
        </w:tc>
      </w:tr>
    </w:tbl>
    <w:p w14:paraId="436C2B51" w14:textId="77777777" w:rsidR="00356FB8" w:rsidRPr="00356FB8" w:rsidRDefault="00356FB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6FB8" w:rsidRPr="00356FB8" w14:paraId="08FE3309" w14:textId="77777777" w:rsidTr="007266BC">
        <w:tc>
          <w:tcPr>
            <w:tcW w:w="10173" w:type="dxa"/>
            <w:shd w:val="clear" w:color="auto" w:fill="auto"/>
          </w:tcPr>
          <w:p w14:paraId="27C69992" w14:textId="77777777" w:rsidR="00356FB8" w:rsidRPr="00356FB8" w:rsidRDefault="00356FB8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Maple Lodge, </w:t>
            </w:r>
            <w:proofErr w:type="spellStart"/>
            <w:r w:rsidRPr="00356F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Paines</w:t>
            </w:r>
            <w:proofErr w:type="spellEnd"/>
            <w:r w:rsidRPr="00356F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Hill, Steeple Aston, Bicester, OX25 4SQ</w:t>
            </w:r>
          </w:p>
        </w:tc>
      </w:tr>
    </w:tbl>
    <w:p w14:paraId="1AF88E34" w14:textId="77777777" w:rsidR="00356FB8" w:rsidRPr="00356FB8" w:rsidRDefault="00356FB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356FB8" w:rsidRPr="00D4212D" w14:paraId="56D3275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C7421A1" w14:textId="77777777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E3AF4EF" w14:textId="6B51B84A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356FB8" w:rsidRPr="00D4212D" w14:paraId="28601A7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D988553" w14:textId="77777777" w:rsidR="00356FB8" w:rsidRPr="00D4212D" w:rsidRDefault="00356FB8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F3FA9C0" w14:textId="6906E71D" w:rsidR="00356FB8" w:rsidRPr="00D4212D" w:rsidRDefault="00356FB8">
            <w:pPr>
              <w:rPr>
                <w:rFonts w:ascii="Arial" w:hAnsi="Arial" w:cs="Arial"/>
                <w:sz w:val="22"/>
                <w:szCs w:val="22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356FB8" w:rsidRPr="00D4212D" w14:paraId="4323C5C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9E440C5" w14:textId="77777777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4956A82" w14:textId="1059E8D8" w:rsidR="00356FB8" w:rsidRPr="00D4212D" w:rsidRDefault="009B7DC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356FB8" w:rsidRPr="00D4212D" w14:paraId="3B0C581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E6676B9" w14:textId="77777777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BE5697A" w14:textId="3A291789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39C6456" w14:textId="77777777" w:rsidR="00356FB8" w:rsidRPr="00D4212D" w:rsidRDefault="00356FB8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56FB8" w:rsidRPr="00D4212D" w14:paraId="39E86688" w14:textId="77777777" w:rsidTr="005464B5">
        <w:tc>
          <w:tcPr>
            <w:tcW w:w="10188" w:type="dxa"/>
            <w:shd w:val="clear" w:color="auto" w:fill="auto"/>
          </w:tcPr>
          <w:p w14:paraId="01C22C5C" w14:textId="77777777" w:rsidR="00356FB8" w:rsidRPr="00D4212D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4212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D4212D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112C753B" w14:textId="77777777" w:rsidR="00356FB8" w:rsidRPr="00D4212D" w:rsidRDefault="00356F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A0790" w14:textId="77777777" w:rsidR="00356FB8" w:rsidRPr="00D4212D" w:rsidRDefault="00356FB8" w:rsidP="0056025C">
            <w:pPr>
              <w:rPr>
                <w:rFonts w:ascii="Arial" w:hAnsi="Arial" w:cs="Arial"/>
                <w:sz w:val="22"/>
                <w:szCs w:val="22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TA - Leylandii - Fell</w:t>
            </w:r>
          </w:p>
          <w:p w14:paraId="3D2119D2" w14:textId="77777777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TB - Ornamental Pear - Fell</w:t>
            </w:r>
          </w:p>
        </w:tc>
      </w:tr>
    </w:tbl>
    <w:p w14:paraId="23B22FB2" w14:textId="77777777" w:rsidR="00356FB8" w:rsidRPr="00D4212D" w:rsidRDefault="00356FB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56FB8" w:rsidRPr="00D4212D" w14:paraId="5B7B9361" w14:textId="77777777" w:rsidTr="005464B5">
        <w:tc>
          <w:tcPr>
            <w:tcW w:w="9855" w:type="dxa"/>
            <w:shd w:val="clear" w:color="auto" w:fill="auto"/>
          </w:tcPr>
          <w:p w14:paraId="05DC93AA" w14:textId="77777777" w:rsidR="00356FB8" w:rsidRPr="00D4212D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4212D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7A19859F" w14:textId="77777777" w:rsidR="00356FB8" w:rsidRPr="00D4212D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280CB0" w14:textId="39C797CC" w:rsidR="00356FB8" w:rsidRPr="00D4212D" w:rsidRDefault="009B7DC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  <w:lang w:eastAsia="en-US"/>
              </w:rPr>
              <w:t>Desktop assessment.  The trees are of no amenity value a</w:t>
            </w:r>
            <w:r w:rsidR="00D4212D" w:rsidRPr="00D421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 they </w:t>
            </w:r>
            <w:proofErr w:type="gramStart"/>
            <w:r w:rsidR="00D4212D" w:rsidRPr="00D4212D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  <w:r w:rsidRPr="00D421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located in</w:t>
            </w:r>
            <w:proofErr w:type="gramEnd"/>
            <w:r w:rsidRPr="00D421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rear garden</w:t>
            </w:r>
            <w:r w:rsidR="00D4212D" w:rsidRPr="00D4212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9B7DC2" w:rsidRPr="00D4212D" w14:paraId="347C621C" w14:textId="77777777" w:rsidTr="005464B5">
        <w:tc>
          <w:tcPr>
            <w:tcW w:w="9855" w:type="dxa"/>
            <w:shd w:val="clear" w:color="auto" w:fill="auto"/>
          </w:tcPr>
          <w:p w14:paraId="2265BFD0" w14:textId="77777777" w:rsidR="009B7DC2" w:rsidRPr="00D4212D" w:rsidRDefault="009B7D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ED1C91B" w14:textId="77777777" w:rsidR="00356FB8" w:rsidRPr="00D4212D" w:rsidRDefault="00356FB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56FB8" w:rsidRPr="00D4212D" w14:paraId="183D653B" w14:textId="77777777" w:rsidTr="005464B5">
        <w:tc>
          <w:tcPr>
            <w:tcW w:w="10188" w:type="dxa"/>
            <w:shd w:val="clear" w:color="auto" w:fill="auto"/>
          </w:tcPr>
          <w:p w14:paraId="411CD49E" w14:textId="77777777" w:rsidR="00356FB8" w:rsidRPr="00D4212D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4212D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0A159A00" w14:textId="77777777" w:rsidR="00356FB8" w:rsidRPr="00D4212D" w:rsidRDefault="00356F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9C1BB5A" w14:textId="5888BE0C" w:rsidR="00356FB8" w:rsidRPr="00D4212D" w:rsidRDefault="00D421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  <w:lang w:eastAsia="en-US"/>
              </w:rPr>
              <w:t>The removal of these trees will have little impact on the conservation area.</w:t>
            </w:r>
          </w:p>
        </w:tc>
      </w:tr>
    </w:tbl>
    <w:p w14:paraId="066153E4" w14:textId="77777777" w:rsidR="00356FB8" w:rsidRPr="00D4212D" w:rsidRDefault="00356FB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D4212D" w:rsidRPr="00D4212D" w14:paraId="5950B00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EDC01EE" w14:textId="77777777" w:rsidR="00356FB8" w:rsidRPr="00D4212D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942F8D4" w14:textId="6C6C21D4" w:rsidR="00356FB8" w:rsidRPr="00D4212D" w:rsidRDefault="00D4212D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212D">
              <w:rPr>
                <w:rFonts w:ascii="Arial" w:hAnsi="Arial" w:cs="Arial"/>
                <w:sz w:val="22"/>
                <w:szCs w:val="22"/>
                <w:lang w:eastAsia="en-US"/>
              </w:rPr>
              <w:t>No objection</w:t>
            </w:r>
          </w:p>
        </w:tc>
      </w:tr>
      <w:tr w:rsidR="00356FB8" w:rsidRPr="00356FB8" w14:paraId="71FC636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77E2D01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E9129C7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56FB8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356FB8" w:rsidRPr="00356FB8" w14:paraId="3CAD85A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A7F25E9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ADE4943" w14:textId="77777777" w:rsidR="00356FB8" w:rsidRPr="00356FB8" w:rsidRDefault="00356FB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56FB8" w:rsidRPr="00356FB8" w14:paraId="2C33B07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7ED2A50" w14:textId="77777777" w:rsidR="00356FB8" w:rsidRPr="00356FB8" w:rsidRDefault="00356FB8">
            <w:pPr>
              <w:rPr>
                <w:rFonts w:ascii="Arial" w:hAnsi="Arial" w:cs="Arial"/>
                <w:sz w:val="22"/>
                <w:szCs w:val="22"/>
              </w:rPr>
            </w:pPr>
            <w:r w:rsidRPr="00356FB8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07D2651" w14:textId="77777777" w:rsidR="00356FB8" w:rsidRPr="00356FB8" w:rsidRDefault="00356F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04AFAC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0CD44469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46512B56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32F86F1D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7FCB8273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3D586A97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03FE0398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42DC7E70" w14:textId="77777777" w:rsidR="00356FB8" w:rsidRPr="00356FB8" w:rsidRDefault="00356FB8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356FB8">
        <w:rPr>
          <w:rFonts w:ascii="Arial" w:hAnsi="Arial" w:cs="Arial"/>
          <w:b/>
          <w:sz w:val="22"/>
          <w:szCs w:val="22"/>
        </w:rPr>
        <w:t>SCHEDULE OF CONDITIONS</w:t>
      </w:r>
    </w:p>
    <w:p w14:paraId="1FEB6C93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25B10DBC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14689FF8" w14:textId="77777777" w:rsidR="00356FB8" w:rsidRPr="00356FB8" w:rsidRDefault="00356FB8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CCDA931" w14:textId="77777777" w:rsidR="00356FB8" w:rsidRPr="00356FB8" w:rsidRDefault="00356FB8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356FB8">
        <w:rPr>
          <w:rFonts w:ascii="Arial" w:hAnsi="Arial" w:cs="Arial"/>
          <w:b/>
          <w:bCs/>
          <w:sz w:val="22"/>
          <w:szCs w:val="22"/>
        </w:rPr>
        <w:t>PLANNING NOTES</w:t>
      </w:r>
      <w:r w:rsidRPr="00356FB8">
        <w:rPr>
          <w:rFonts w:ascii="Arial" w:hAnsi="Arial" w:cs="Arial"/>
          <w:sz w:val="22"/>
          <w:szCs w:val="22"/>
        </w:rPr>
        <w:t xml:space="preserve"> </w:t>
      </w:r>
    </w:p>
    <w:p w14:paraId="48E063D7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p w14:paraId="6362FAEE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  <w:sectPr w:rsidR="00356FB8" w:rsidRPr="00356FB8" w:rsidSect="00356FB8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674175C5" w14:textId="77777777" w:rsidR="00356FB8" w:rsidRPr="00356FB8" w:rsidRDefault="00356FB8" w:rsidP="00B20B6F">
      <w:pPr>
        <w:jc w:val="both"/>
        <w:rPr>
          <w:rFonts w:ascii="Arial" w:hAnsi="Arial" w:cs="Arial"/>
          <w:sz w:val="22"/>
          <w:szCs w:val="22"/>
        </w:rPr>
      </w:pPr>
    </w:p>
    <w:sectPr w:rsidR="00356FB8" w:rsidRPr="00356FB8" w:rsidSect="00356FB8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46A2" w14:textId="77777777" w:rsidR="00356FB8" w:rsidRDefault="00356FB8">
      <w:r>
        <w:separator/>
      </w:r>
    </w:p>
  </w:endnote>
  <w:endnote w:type="continuationSeparator" w:id="0">
    <w:p w14:paraId="4B23E5E2" w14:textId="77777777" w:rsidR="00356FB8" w:rsidRDefault="0035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B808" w14:textId="77777777" w:rsidR="00356FB8" w:rsidRPr="00F73D18" w:rsidRDefault="00356FB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603E0A0" w14:textId="77777777" w:rsidR="00356FB8" w:rsidRDefault="00356F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A256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75CC9DF9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E268" w14:textId="77777777" w:rsidR="00356FB8" w:rsidRDefault="00356FB8">
      <w:r>
        <w:separator/>
      </w:r>
    </w:p>
  </w:footnote>
  <w:footnote w:type="continuationSeparator" w:id="0">
    <w:p w14:paraId="3E66158A" w14:textId="77777777" w:rsidR="00356FB8" w:rsidRDefault="0035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817" w14:textId="77777777" w:rsidR="00356FB8" w:rsidRDefault="00356FB8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69DA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318218">
    <w:abstractNumId w:val="1"/>
  </w:num>
  <w:num w:numId="2" w16cid:durableId="67950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56FB8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6025C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B7DC2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4212D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F5392"/>
  <w14:defaultImageDpi w14:val="0"/>
  <w15:docId w15:val="{F7D387FD-918C-453F-8ABC-BE06790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2023-11-14T15:36:00Z</dcterms:created>
  <dcterms:modified xsi:type="dcterms:W3CDTF">2023-11-14T15:47:00Z</dcterms:modified>
</cp:coreProperties>
</file>