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F66" w:rsidRDefault="00F33F66" w:rsidP="00F33F66">
      <w:pPr>
        <w:pStyle w:val="PlainText"/>
        <w:outlineLvl w:val="0"/>
      </w:pPr>
      <w:r>
        <w:t xml:space="preserve">From: Caroline Clarke </w:t>
      </w:r>
    </w:p>
    <w:p w:rsidR="00F33F66" w:rsidRDefault="00F33F66" w:rsidP="00F33F66">
      <w:pPr>
        <w:pStyle w:val="PlainText"/>
      </w:pPr>
      <w:r>
        <w:t>Sent: 31 January 2019 18:26</w:t>
      </w:r>
    </w:p>
    <w:p w:rsidR="00F33F66" w:rsidRDefault="00F33F66" w:rsidP="00F33F66">
      <w:pPr>
        <w:pStyle w:val="PlainText"/>
      </w:pPr>
      <w:r>
        <w:t>To: Paul Seckington</w:t>
      </w:r>
    </w:p>
    <w:p w:rsidR="00F33F66" w:rsidRDefault="00F33F66" w:rsidP="00F33F66">
      <w:pPr>
        <w:pStyle w:val="PlainText"/>
      </w:pPr>
      <w:r>
        <w:t xml:space="preserve">Subject: Housing development in </w:t>
      </w:r>
      <w:proofErr w:type="spellStart"/>
      <w:r>
        <w:t>Sibford</w:t>
      </w:r>
      <w:proofErr w:type="spellEnd"/>
      <w:r>
        <w:t xml:space="preserve"> Ferris</w:t>
      </w:r>
    </w:p>
    <w:p w:rsidR="00F33F66" w:rsidRDefault="00F33F66" w:rsidP="00F33F66">
      <w:pPr>
        <w:pStyle w:val="PlainText"/>
      </w:pPr>
    </w:p>
    <w:p w:rsidR="00F33F66" w:rsidRDefault="00F33F66" w:rsidP="00F33F66">
      <w:pPr>
        <w:pStyle w:val="PlainText"/>
      </w:pPr>
      <w:r>
        <w:t>Dear Mr Paul Seckington</w:t>
      </w:r>
    </w:p>
    <w:p w:rsidR="00F33F66" w:rsidRDefault="00F33F66" w:rsidP="00F33F66">
      <w:pPr>
        <w:pStyle w:val="PlainText"/>
      </w:pPr>
      <w:r>
        <w:t xml:space="preserve">Reference </w:t>
      </w:r>
      <w:bookmarkStart w:id="0" w:name="_GoBack"/>
      <w:r>
        <w:t>18/01894/OUT</w:t>
      </w:r>
      <w:bookmarkEnd w:id="0"/>
    </w:p>
    <w:p w:rsidR="00F33F66" w:rsidRDefault="00F33F66" w:rsidP="00F33F66">
      <w:pPr>
        <w:pStyle w:val="PlainText"/>
      </w:pPr>
    </w:p>
    <w:p w:rsidR="00F33F66" w:rsidRDefault="00F33F66" w:rsidP="00F33F66">
      <w:pPr>
        <w:pStyle w:val="PlainText"/>
      </w:pPr>
      <w:r>
        <w:t>I am writing to let you know that I am not happy that planning permission is in progress for houses to be built opposite my house.</w:t>
      </w:r>
    </w:p>
    <w:p w:rsidR="00F33F66" w:rsidRDefault="00F33F66" w:rsidP="00F33F66">
      <w:pPr>
        <w:pStyle w:val="PlainText"/>
      </w:pPr>
      <w:r>
        <w:t xml:space="preserve">Hook Norton Road gets very busy from early as 7.30am with the school traffic and people going to work, so when building starts this will be unbearable with only one way in and out for the </w:t>
      </w:r>
      <w:proofErr w:type="gramStart"/>
      <w:r>
        <w:t>lorry’s</w:t>
      </w:r>
      <w:proofErr w:type="gramEnd"/>
      <w:r>
        <w:t>.</w:t>
      </w:r>
    </w:p>
    <w:p w:rsidR="00F33F66" w:rsidRDefault="00F33F66" w:rsidP="00F33F66">
      <w:pPr>
        <w:pStyle w:val="PlainText"/>
      </w:pPr>
    </w:p>
    <w:p w:rsidR="00F33F66" w:rsidRDefault="00F33F66" w:rsidP="00F33F66">
      <w:pPr>
        <w:pStyle w:val="PlainText"/>
      </w:pPr>
      <w:r>
        <w:t xml:space="preserve">I find it hard to believe you </w:t>
      </w:r>
      <w:proofErr w:type="spellStart"/>
      <w:r>
        <w:t>can not</w:t>
      </w:r>
      <w:proofErr w:type="spellEnd"/>
      <w:r>
        <w:t xml:space="preserve"> consider </w:t>
      </w:r>
      <w:proofErr w:type="spellStart"/>
      <w:r>
        <w:t>any where</w:t>
      </w:r>
      <w:proofErr w:type="spellEnd"/>
      <w:r>
        <w:t xml:space="preserve"> else suitable in the village to build. If you look around the village there are smaller plots of land which could be used for mini developments, this would help with the extra traffic in and out of the village.</w:t>
      </w:r>
    </w:p>
    <w:p w:rsidR="00F33F66" w:rsidRDefault="00F33F66" w:rsidP="00F33F66">
      <w:pPr>
        <w:pStyle w:val="PlainText"/>
      </w:pPr>
    </w:p>
    <w:p w:rsidR="00F33F66" w:rsidRDefault="00F33F66" w:rsidP="00F33F66">
      <w:pPr>
        <w:pStyle w:val="PlainText"/>
      </w:pPr>
      <w:r>
        <w:t>I would also like to say if and when they sell the houses it will say with outstanding views, which will be taken away from me</w:t>
      </w:r>
    </w:p>
    <w:p w:rsidR="00F33F66" w:rsidRDefault="00F33F66" w:rsidP="00F33F66">
      <w:pPr>
        <w:pStyle w:val="PlainText"/>
      </w:pPr>
    </w:p>
    <w:p w:rsidR="00F33F66" w:rsidRDefault="00F33F66" w:rsidP="00F33F66">
      <w:pPr>
        <w:pStyle w:val="PlainText"/>
      </w:pPr>
      <w:r>
        <w:t>Yours sincerely</w:t>
      </w:r>
    </w:p>
    <w:p w:rsidR="00F33F66" w:rsidRDefault="00F33F66" w:rsidP="00F33F66">
      <w:pPr>
        <w:pStyle w:val="PlainText"/>
      </w:pPr>
    </w:p>
    <w:p w:rsidR="00F33F66" w:rsidRDefault="00F33F66" w:rsidP="00F33F66">
      <w:pPr>
        <w:pStyle w:val="PlainText"/>
      </w:pPr>
      <w:r>
        <w:t>Mr L M Clarke</w:t>
      </w:r>
    </w:p>
    <w:p w:rsidR="00F33F66" w:rsidRDefault="00F33F66" w:rsidP="00F33F66">
      <w:pPr>
        <w:pStyle w:val="PlainText"/>
      </w:pPr>
    </w:p>
    <w:p w:rsidR="00F33F66" w:rsidRDefault="00F33F66" w:rsidP="00F33F66">
      <w:pPr>
        <w:pStyle w:val="PlainText"/>
      </w:pPr>
      <w:r>
        <w:t xml:space="preserve">(Mr L M Clarke 2Hook Norton Road, </w:t>
      </w:r>
      <w:proofErr w:type="spellStart"/>
      <w:r>
        <w:t>Sibford</w:t>
      </w:r>
      <w:proofErr w:type="spellEnd"/>
      <w:r>
        <w:t xml:space="preserve"> Ferris </w:t>
      </w:r>
      <w:proofErr w:type="spellStart"/>
      <w:r>
        <w:t>Nr</w:t>
      </w:r>
      <w:proofErr w:type="spellEnd"/>
      <w:r>
        <w:t xml:space="preserve"> Banbury OX15 5QR)</w:t>
      </w:r>
    </w:p>
    <w:p w:rsidR="00F33F66" w:rsidRDefault="00F33F66" w:rsidP="00F33F66">
      <w:pPr>
        <w:pStyle w:val="PlainText"/>
      </w:pPr>
    </w:p>
    <w:p w:rsidR="00F33F66" w:rsidRDefault="00F33F66" w:rsidP="00F33F66">
      <w:pPr>
        <w:pStyle w:val="PlainText"/>
      </w:pPr>
      <w:r>
        <w:t>Sent from my iPhone</w:t>
      </w:r>
    </w:p>
    <w:p w:rsidR="00F33F66" w:rsidRDefault="00F33F66" w:rsidP="00F33F66">
      <w:pPr>
        <w:pStyle w:val="PlainText"/>
      </w:pPr>
    </w:p>
    <w:p w:rsidR="00F33F66" w:rsidRDefault="00F33F66" w:rsidP="00F33F66">
      <w:pPr>
        <w:pStyle w:val="PlainText"/>
      </w:pPr>
    </w:p>
    <w:p w:rsidR="00F33F66" w:rsidRDefault="00F33F66" w:rsidP="00F33F66">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F33F66" w:rsidRDefault="00F33F66" w:rsidP="00F33F66">
      <w:pPr>
        <w:pStyle w:val="PlainText"/>
      </w:pPr>
    </w:p>
    <w:p w:rsidR="00F33F66" w:rsidRDefault="00F33F66" w:rsidP="00F33F66">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F33F66" w:rsidRDefault="00F33F66" w:rsidP="00F33F66">
      <w:pPr>
        <w:pStyle w:val="PlainText"/>
      </w:pPr>
    </w:p>
    <w:p w:rsidR="00F33F66" w:rsidRDefault="00F33F66" w:rsidP="00F33F66">
      <w:pPr>
        <w:pStyle w:val="PlainText"/>
      </w:pPr>
      <w:r>
        <w:t>Unless expressly stated otherwise, the contents of this e-mail represent only the views of the sender and does not impose any legal obligation upon the Council or commit the Council to any course of action.</w:t>
      </w:r>
    </w:p>
    <w:p w:rsidR="00F33F66" w:rsidRDefault="00F33F66" w:rsidP="00F33F66">
      <w:pPr>
        <w:pStyle w:val="PlainText"/>
      </w:pPr>
    </w:p>
    <w:p w:rsidR="00F33F66" w:rsidRDefault="00F33F66" w:rsidP="00F33F66">
      <w:pPr>
        <w:pStyle w:val="PlainText"/>
      </w:pPr>
    </w:p>
    <w:p w:rsidR="00F33F66" w:rsidRDefault="00F33F66" w:rsidP="00F33F66">
      <w:pPr>
        <w:pStyle w:val="PlainText"/>
      </w:pPr>
    </w:p>
    <w:p w:rsidR="00F33F66" w:rsidRDefault="00F33F66" w:rsidP="00F33F66">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F33F66" w:rsidRDefault="00F33F66" w:rsidP="00F33F66">
      <w:pPr>
        <w:pStyle w:val="PlainText"/>
      </w:pPr>
    </w:p>
    <w:p w:rsidR="00F33F66" w:rsidRDefault="00F33F66" w:rsidP="00F33F66">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F33F66" w:rsidRDefault="00F33F66" w:rsidP="00F33F66">
      <w:pPr>
        <w:pStyle w:val="PlainText"/>
      </w:pPr>
    </w:p>
    <w:p w:rsidR="00F33F66" w:rsidRDefault="00F33F66" w:rsidP="00F33F66">
      <w:pPr>
        <w:pStyle w:val="PlainText"/>
      </w:pPr>
      <w:r>
        <w:lastRenderedPageBreak/>
        <w:t>Unless expressly stated otherwise, the contents of this e-mail represent only the views of the sender and does not impose any legal obligation upon the Council or commit the Council to any course of action.</w:t>
      </w:r>
    </w:p>
    <w:p w:rsidR="00F33F66" w:rsidRDefault="00F33F66" w:rsidP="00F33F66">
      <w:pPr>
        <w:pStyle w:val="PlainText"/>
      </w:pPr>
    </w:p>
    <w:p w:rsidR="00EC4E0F" w:rsidRDefault="00EC4E0F"/>
    <w:sectPr w:rsidR="00EC4E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Arial">
    <w:altName w:val="Century Gothic"/>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09"/>
    <w:rsid w:val="00A7276F"/>
    <w:rsid w:val="00E95709"/>
    <w:rsid w:val="00EC4E0F"/>
    <w:rsid w:val="00ED0706"/>
    <w:rsid w:val="00F33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0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709"/>
    <w:rPr>
      <w:color w:val="0000FF"/>
      <w:u w:val="single"/>
    </w:rPr>
  </w:style>
  <w:style w:type="paragraph" w:styleId="BalloonText">
    <w:name w:val="Balloon Text"/>
    <w:basedOn w:val="Normal"/>
    <w:link w:val="BalloonTextChar"/>
    <w:uiPriority w:val="99"/>
    <w:semiHidden/>
    <w:unhideWhenUsed/>
    <w:rsid w:val="00E95709"/>
    <w:rPr>
      <w:rFonts w:ascii="Tahoma" w:hAnsi="Tahoma" w:cs="Tahoma"/>
      <w:sz w:val="16"/>
      <w:szCs w:val="16"/>
    </w:rPr>
  </w:style>
  <w:style w:type="character" w:customStyle="1" w:styleId="BalloonTextChar">
    <w:name w:val="Balloon Text Char"/>
    <w:basedOn w:val="DefaultParagraphFont"/>
    <w:link w:val="BalloonText"/>
    <w:uiPriority w:val="99"/>
    <w:semiHidden/>
    <w:rsid w:val="00E95709"/>
    <w:rPr>
      <w:rFonts w:ascii="Tahoma" w:hAnsi="Tahoma" w:cs="Tahoma"/>
      <w:sz w:val="16"/>
      <w:szCs w:val="16"/>
    </w:rPr>
  </w:style>
  <w:style w:type="paragraph" w:styleId="NormalWeb">
    <w:name w:val="Normal (Web)"/>
    <w:basedOn w:val="Normal"/>
    <w:uiPriority w:val="99"/>
    <w:unhideWhenUsed/>
    <w:rsid w:val="00ED0706"/>
    <w:pPr>
      <w:spacing w:before="100" w:beforeAutospacing="1" w:after="100" w:afterAutospacing="1"/>
    </w:pPr>
    <w:rPr>
      <w:rFonts w:ascii="Times New Roman" w:hAnsi="Times New Roman" w:cs="Times New Roman"/>
      <w:sz w:val="24"/>
      <w:szCs w:val="24"/>
      <w:lang w:eastAsia="en-GB"/>
    </w:rPr>
  </w:style>
  <w:style w:type="paragraph" w:customStyle="1" w:styleId="Default">
    <w:name w:val="Default"/>
    <w:basedOn w:val="Normal"/>
    <w:uiPriority w:val="99"/>
    <w:rsid w:val="00ED0706"/>
    <w:pPr>
      <w:autoSpaceDE w:val="0"/>
      <w:autoSpaceDN w:val="0"/>
    </w:pPr>
    <w:rPr>
      <w:rFonts w:ascii="Arial" w:hAnsi="Arial" w:cs="Arial"/>
      <w:color w:val="000000"/>
      <w:sz w:val="24"/>
      <w:szCs w:val="24"/>
    </w:rPr>
  </w:style>
  <w:style w:type="paragraph" w:styleId="PlainText">
    <w:name w:val="Plain Text"/>
    <w:basedOn w:val="Normal"/>
    <w:link w:val="PlainTextChar"/>
    <w:uiPriority w:val="99"/>
    <w:semiHidden/>
    <w:unhideWhenUsed/>
    <w:rsid w:val="00F33F66"/>
    <w:rPr>
      <w:rFonts w:cstheme="minorBidi"/>
      <w:szCs w:val="21"/>
    </w:rPr>
  </w:style>
  <w:style w:type="character" w:customStyle="1" w:styleId="PlainTextChar">
    <w:name w:val="Plain Text Char"/>
    <w:basedOn w:val="DefaultParagraphFont"/>
    <w:link w:val="PlainText"/>
    <w:uiPriority w:val="99"/>
    <w:semiHidden/>
    <w:rsid w:val="00F33F6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0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709"/>
    <w:rPr>
      <w:color w:val="0000FF"/>
      <w:u w:val="single"/>
    </w:rPr>
  </w:style>
  <w:style w:type="paragraph" w:styleId="BalloonText">
    <w:name w:val="Balloon Text"/>
    <w:basedOn w:val="Normal"/>
    <w:link w:val="BalloonTextChar"/>
    <w:uiPriority w:val="99"/>
    <w:semiHidden/>
    <w:unhideWhenUsed/>
    <w:rsid w:val="00E95709"/>
    <w:rPr>
      <w:rFonts w:ascii="Tahoma" w:hAnsi="Tahoma" w:cs="Tahoma"/>
      <w:sz w:val="16"/>
      <w:szCs w:val="16"/>
    </w:rPr>
  </w:style>
  <w:style w:type="character" w:customStyle="1" w:styleId="BalloonTextChar">
    <w:name w:val="Balloon Text Char"/>
    <w:basedOn w:val="DefaultParagraphFont"/>
    <w:link w:val="BalloonText"/>
    <w:uiPriority w:val="99"/>
    <w:semiHidden/>
    <w:rsid w:val="00E95709"/>
    <w:rPr>
      <w:rFonts w:ascii="Tahoma" w:hAnsi="Tahoma" w:cs="Tahoma"/>
      <w:sz w:val="16"/>
      <w:szCs w:val="16"/>
    </w:rPr>
  </w:style>
  <w:style w:type="paragraph" w:styleId="NormalWeb">
    <w:name w:val="Normal (Web)"/>
    <w:basedOn w:val="Normal"/>
    <w:uiPriority w:val="99"/>
    <w:unhideWhenUsed/>
    <w:rsid w:val="00ED0706"/>
    <w:pPr>
      <w:spacing w:before="100" w:beforeAutospacing="1" w:after="100" w:afterAutospacing="1"/>
    </w:pPr>
    <w:rPr>
      <w:rFonts w:ascii="Times New Roman" w:hAnsi="Times New Roman" w:cs="Times New Roman"/>
      <w:sz w:val="24"/>
      <w:szCs w:val="24"/>
      <w:lang w:eastAsia="en-GB"/>
    </w:rPr>
  </w:style>
  <w:style w:type="paragraph" w:customStyle="1" w:styleId="Default">
    <w:name w:val="Default"/>
    <w:basedOn w:val="Normal"/>
    <w:uiPriority w:val="99"/>
    <w:rsid w:val="00ED0706"/>
    <w:pPr>
      <w:autoSpaceDE w:val="0"/>
      <w:autoSpaceDN w:val="0"/>
    </w:pPr>
    <w:rPr>
      <w:rFonts w:ascii="Arial" w:hAnsi="Arial" w:cs="Arial"/>
      <w:color w:val="000000"/>
      <w:sz w:val="24"/>
      <w:szCs w:val="24"/>
    </w:rPr>
  </w:style>
  <w:style w:type="paragraph" w:styleId="PlainText">
    <w:name w:val="Plain Text"/>
    <w:basedOn w:val="Normal"/>
    <w:link w:val="PlainTextChar"/>
    <w:uiPriority w:val="99"/>
    <w:semiHidden/>
    <w:unhideWhenUsed/>
    <w:rsid w:val="00F33F66"/>
    <w:rPr>
      <w:rFonts w:cstheme="minorBidi"/>
      <w:szCs w:val="21"/>
    </w:rPr>
  </w:style>
  <w:style w:type="character" w:customStyle="1" w:styleId="PlainTextChar">
    <w:name w:val="Plain Text Char"/>
    <w:basedOn w:val="DefaultParagraphFont"/>
    <w:link w:val="PlainText"/>
    <w:uiPriority w:val="99"/>
    <w:semiHidden/>
    <w:rsid w:val="00F33F6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281831">
      <w:bodyDiv w:val="1"/>
      <w:marLeft w:val="0"/>
      <w:marRight w:val="0"/>
      <w:marTop w:val="0"/>
      <w:marBottom w:val="0"/>
      <w:divBdr>
        <w:top w:val="none" w:sz="0" w:space="0" w:color="auto"/>
        <w:left w:val="none" w:sz="0" w:space="0" w:color="auto"/>
        <w:bottom w:val="none" w:sz="0" w:space="0" w:color="auto"/>
        <w:right w:val="none" w:sz="0" w:space="0" w:color="auto"/>
      </w:divBdr>
    </w:div>
    <w:div w:id="703215250">
      <w:bodyDiv w:val="1"/>
      <w:marLeft w:val="0"/>
      <w:marRight w:val="0"/>
      <w:marTop w:val="0"/>
      <w:marBottom w:val="0"/>
      <w:divBdr>
        <w:top w:val="none" w:sz="0" w:space="0" w:color="auto"/>
        <w:left w:val="none" w:sz="0" w:space="0" w:color="auto"/>
        <w:bottom w:val="none" w:sz="0" w:space="0" w:color="auto"/>
        <w:right w:val="none" w:sz="0" w:space="0" w:color="auto"/>
      </w:divBdr>
    </w:div>
    <w:div w:id="1851604933">
      <w:bodyDiv w:val="1"/>
      <w:marLeft w:val="0"/>
      <w:marRight w:val="0"/>
      <w:marTop w:val="0"/>
      <w:marBottom w:val="0"/>
      <w:divBdr>
        <w:top w:val="none" w:sz="0" w:space="0" w:color="auto"/>
        <w:left w:val="none" w:sz="0" w:space="0" w:color="auto"/>
        <w:bottom w:val="none" w:sz="0" w:space="0" w:color="auto"/>
        <w:right w:val="none" w:sz="0" w:space="0" w:color="auto"/>
      </w:divBdr>
    </w:div>
    <w:div w:id="195023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2142</Characters>
  <Application>Microsoft Office Word</Application>
  <DocSecurity>0</DocSecurity>
  <Lines>17</Lines>
  <Paragraphs>5</Paragraphs>
  <ScaleCrop>false</ScaleCrop>
  <Company>Cherwell District Council</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2019-02-06T11:31:00Z</dcterms:created>
  <dcterms:modified xsi:type="dcterms:W3CDTF">2019-02-06T11:31:00Z</dcterms:modified>
</cp:coreProperties>
</file>