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7F" w:rsidRDefault="00D87E7F" w:rsidP="00D87E7F">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January 2019 16:30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Reeve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'Emily Davies'; Linda Griffiths; Paul Gibbs; Tim Green; 'James Weaver';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SW Bicester -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 Play Area (SL8) and </w:t>
      </w:r>
      <w:proofErr w:type="spellStart"/>
      <w:r>
        <w:rPr>
          <w:rFonts w:ascii="Tahoma" w:hAnsi="Tahoma" w:cs="Tahoma"/>
          <w:sz w:val="20"/>
          <w:szCs w:val="20"/>
          <w:lang w:val="en-US" w:eastAsia="en-GB"/>
        </w:rPr>
        <w:t>Whitelands</w:t>
      </w:r>
      <w:proofErr w:type="spellEnd"/>
      <w:r>
        <w:rPr>
          <w:rFonts w:ascii="Tahoma" w:hAnsi="Tahoma" w:cs="Tahoma"/>
          <w:sz w:val="20"/>
          <w:szCs w:val="20"/>
          <w:lang w:val="en-US" w:eastAsia="en-GB"/>
        </w:rPr>
        <w:t xml:space="preserve"> Way and Middleton Stoney Road Land (SL5) Registry Plan (Sep18) 1-12 .pdf</w:t>
      </w:r>
    </w:p>
    <w:p w:rsidR="00D87E7F" w:rsidRDefault="00D87E7F" w:rsidP="00D87E7F"/>
    <w:p w:rsidR="00D87E7F" w:rsidRDefault="00D87E7F" w:rsidP="00D87E7F">
      <w:pPr>
        <w:rPr>
          <w:rFonts w:ascii="Arial" w:hAnsi="Arial" w:cs="Arial"/>
        </w:rPr>
      </w:pPr>
      <w:r>
        <w:rPr>
          <w:rFonts w:ascii="Arial" w:hAnsi="Arial" w:cs="Arial"/>
        </w:rPr>
        <w:t>Good afternoon Matthew</w:t>
      </w:r>
    </w:p>
    <w:p w:rsidR="00D87E7F" w:rsidRDefault="00D87E7F" w:rsidP="00D87E7F">
      <w:pPr>
        <w:rPr>
          <w:rFonts w:ascii="Arial" w:hAnsi="Arial" w:cs="Arial"/>
        </w:rPr>
      </w:pPr>
    </w:p>
    <w:p w:rsidR="00D87E7F" w:rsidRDefault="00D87E7F" w:rsidP="00D87E7F">
      <w:pPr>
        <w:rPr>
          <w:rFonts w:ascii="Arial" w:hAnsi="Arial" w:cs="Arial"/>
        </w:rPr>
      </w:pPr>
      <w:r>
        <w:rPr>
          <w:rFonts w:ascii="Arial" w:hAnsi="Arial" w:cs="Arial"/>
        </w:rPr>
        <w:t xml:space="preserve">Further to an inspection of the above play area (LAP) today (along with the satisfactory </w:t>
      </w:r>
      <w:proofErr w:type="spellStart"/>
      <w:r>
        <w:rPr>
          <w:rFonts w:ascii="Arial" w:hAnsi="Arial" w:cs="Arial"/>
        </w:rPr>
        <w:t>RoSPA</w:t>
      </w:r>
      <w:proofErr w:type="spellEnd"/>
      <w:r>
        <w:rPr>
          <w:rFonts w:ascii="Arial" w:hAnsi="Arial" w:cs="Arial"/>
        </w:rPr>
        <w:t xml:space="preserve"> report), and discussion with Richard Emery, I wish to confirm its Final Completion, as of today (signed certificate in the post in due course) but subject to minor rectification e.g. satisfactory re-bonding of </w:t>
      </w:r>
      <w:proofErr w:type="spellStart"/>
      <w:r>
        <w:rPr>
          <w:rFonts w:ascii="Arial" w:hAnsi="Arial" w:cs="Arial"/>
        </w:rPr>
        <w:t>wetpour</w:t>
      </w:r>
      <w:proofErr w:type="spellEnd"/>
      <w:r>
        <w:rPr>
          <w:rFonts w:ascii="Arial" w:hAnsi="Arial" w:cs="Arial"/>
        </w:rPr>
        <w:t xml:space="preserve"> edge to concrete kerb and readjustment of self-closing gate opposite dwelling no. 45 (gate currently has a rather forceful/quick closure).</w:t>
      </w:r>
    </w:p>
    <w:p w:rsidR="00D87E7F" w:rsidRDefault="00D87E7F" w:rsidP="00D87E7F">
      <w:pPr>
        <w:rPr>
          <w:rFonts w:ascii="Arial" w:hAnsi="Arial" w:cs="Arial"/>
        </w:rPr>
      </w:pPr>
    </w:p>
    <w:p w:rsidR="00D87E7F" w:rsidRDefault="00D87E7F" w:rsidP="00D87E7F">
      <w:pPr>
        <w:rPr>
          <w:rFonts w:ascii="Arial" w:hAnsi="Arial" w:cs="Arial"/>
        </w:rPr>
      </w:pPr>
      <w:r>
        <w:rPr>
          <w:rFonts w:ascii="Arial" w:hAnsi="Arial" w:cs="Arial"/>
        </w:rPr>
        <w:t>Further to tomorrow’s meeting. Please find enclosed the recommended transfer drawing based on the Land Registry title plans. I have accepted the ‘hammerhead’ configuration at the far western end, so therefore please amend the line as appropriate.</w:t>
      </w:r>
    </w:p>
    <w:p w:rsidR="00D87E7F" w:rsidRDefault="00D87E7F" w:rsidP="00D87E7F">
      <w:pPr>
        <w:rPr>
          <w:rFonts w:ascii="Arial" w:hAnsi="Arial" w:cs="Arial"/>
        </w:rPr>
      </w:pPr>
    </w:p>
    <w:p w:rsidR="00D87E7F" w:rsidRDefault="00D87E7F" w:rsidP="00D87E7F">
      <w:pPr>
        <w:rPr>
          <w:rFonts w:ascii="Arial" w:hAnsi="Arial" w:cs="Arial"/>
        </w:rPr>
      </w:pPr>
      <w:r>
        <w:rPr>
          <w:rFonts w:ascii="Arial" w:hAnsi="Arial" w:cs="Arial"/>
        </w:rPr>
        <w:t>Best regards.</w:t>
      </w:r>
    </w:p>
    <w:p w:rsidR="00D87E7F" w:rsidRDefault="00D87E7F" w:rsidP="00D87E7F">
      <w:pPr>
        <w:rPr>
          <w:rFonts w:ascii="Arial" w:hAnsi="Arial" w:cs="Arial"/>
        </w:rPr>
      </w:pPr>
    </w:p>
    <w:p w:rsidR="00D87E7F" w:rsidRDefault="00D87E7F" w:rsidP="00D87E7F">
      <w:pPr>
        <w:rPr>
          <w:rFonts w:ascii="Arial" w:hAnsi="Arial" w:cs="Arial"/>
        </w:rPr>
      </w:pPr>
      <w:r>
        <w:rPr>
          <w:rFonts w:ascii="Arial" w:hAnsi="Arial" w:cs="Arial"/>
        </w:rPr>
        <w:t>Tim</w:t>
      </w:r>
    </w:p>
    <w:p w:rsidR="00D87E7F" w:rsidRDefault="00D87E7F" w:rsidP="00D87E7F">
      <w:pPr>
        <w:rPr>
          <w:rFonts w:ascii="Arial" w:hAnsi="Arial" w:cs="Arial"/>
        </w:rPr>
      </w:pPr>
    </w:p>
    <w:p w:rsidR="00D87E7F" w:rsidRDefault="00D87E7F" w:rsidP="00D87E7F">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D87E7F" w:rsidRDefault="00D87E7F" w:rsidP="00D87E7F">
      <w:pPr>
        <w:rPr>
          <w:rFonts w:ascii="Arial" w:hAnsi="Arial" w:cs="Arial"/>
          <w:b/>
          <w:bCs/>
          <w:sz w:val="20"/>
          <w:szCs w:val="20"/>
          <w:lang w:eastAsia="en-GB"/>
        </w:rPr>
      </w:pPr>
      <w:r>
        <w:rPr>
          <w:rFonts w:ascii="Arial" w:hAnsi="Arial" w:cs="Arial"/>
          <w:b/>
          <w:bCs/>
          <w:sz w:val="20"/>
          <w:szCs w:val="20"/>
          <w:lang w:eastAsia="en-GB"/>
        </w:rPr>
        <w:t>Landscape Architect</w:t>
      </w:r>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r>
        <w:rPr>
          <w:rFonts w:ascii="Arial" w:hAnsi="Arial" w:cs="Arial"/>
          <w:sz w:val="20"/>
          <w:szCs w:val="20"/>
          <w:lang w:eastAsia="en-GB"/>
        </w:rPr>
        <w:t>Cherwell District &amp; South Northants Councils</w:t>
      </w:r>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AE81.E6E35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E81.E6E357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D87E7F" w:rsidRDefault="00D87E7F" w:rsidP="00D87E7F">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AE81.E6E35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AE81.E6E35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D87E7F" w:rsidRDefault="00D87E7F" w:rsidP="00D87E7F">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D87E7F" w:rsidRDefault="00D87E7F" w:rsidP="00D87E7F">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D87E7F" w:rsidRDefault="00D87E7F" w:rsidP="00D87E7F">
      <w:pPr>
        <w:rPr>
          <w:rFonts w:ascii="Arial" w:hAnsi="Arial" w:cs="Arial"/>
          <w:sz w:val="20"/>
          <w:szCs w:val="20"/>
          <w:lang w:eastAsia="en-GB"/>
        </w:rPr>
      </w:pPr>
    </w:p>
    <w:p w:rsidR="00D87E7F" w:rsidRDefault="00D87E7F" w:rsidP="00D87E7F">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D87E7F" w:rsidRDefault="00D87E7F" w:rsidP="00D87E7F">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D87E7F" w:rsidRDefault="00D87E7F" w:rsidP="00D87E7F">
      <w:pPr>
        <w:rPr>
          <w:lang w:eastAsia="en-GB"/>
        </w:rPr>
      </w:pPr>
    </w:p>
    <w:p w:rsidR="00D87E7F" w:rsidRDefault="00D87E7F" w:rsidP="00D87E7F">
      <w:pPr>
        <w:rPr>
          <w:rFonts w:ascii="Arial" w:hAnsi="Arial" w:cs="Arial"/>
        </w:rPr>
      </w:pPr>
    </w:p>
    <w:p w:rsidR="00D87E7F" w:rsidRDefault="00D87E7F" w:rsidP="00D87E7F">
      <w:pPr>
        <w:rPr>
          <w:rFonts w:ascii="Arial" w:hAnsi="Arial" w:cs="Arial"/>
        </w:rPr>
      </w:pPr>
    </w:p>
    <w:p w:rsidR="00D87E7F" w:rsidRDefault="00D87E7F" w:rsidP="00D87E7F">
      <w:pPr>
        <w:spacing w:after="240"/>
        <w:rPr>
          <w:rFonts w:ascii="Times New Roman" w:hAnsi="Times New Roman"/>
          <w:sz w:val="24"/>
          <w:szCs w:val="24"/>
          <w:lang w:eastAsia="en-GB"/>
        </w:rPr>
      </w:pPr>
    </w:p>
    <w:p w:rsidR="00D87E7F" w:rsidRDefault="00D87E7F" w:rsidP="00D87E7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87E7F" w:rsidRDefault="00D87E7F" w:rsidP="00D87E7F">
      <w:pPr>
        <w:rPr>
          <w:rFonts w:ascii="Times New Roman" w:hAnsi="Times New Roman"/>
          <w:sz w:val="24"/>
          <w:szCs w:val="24"/>
          <w:lang w:eastAsia="en-GB"/>
        </w:rPr>
      </w:pPr>
    </w:p>
    <w:p w:rsidR="00D87E7F" w:rsidRDefault="00D87E7F" w:rsidP="00D87E7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D87E7F" w:rsidRDefault="00D87E7F" w:rsidP="00D87E7F">
      <w:pPr>
        <w:rPr>
          <w:rFonts w:ascii="Times New Roman" w:hAnsi="Times New Roman"/>
          <w:sz w:val="24"/>
          <w:szCs w:val="24"/>
          <w:lang w:eastAsia="en-GB"/>
        </w:rPr>
      </w:pPr>
    </w:p>
    <w:p w:rsidR="00D87E7F" w:rsidRDefault="00D87E7F" w:rsidP="00D87E7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87E7F" w:rsidRDefault="00D87E7F" w:rsidP="00D87E7F">
      <w:pPr>
        <w:spacing w:after="240"/>
        <w:rPr>
          <w:rFonts w:ascii="Times New Roman" w:eastAsia="Times New Roman" w:hAnsi="Times New Roman"/>
          <w:sz w:val="24"/>
          <w:szCs w:val="24"/>
          <w:lang w:eastAsia="en-GB"/>
        </w:rPr>
      </w:pPr>
    </w:p>
    <w:p w:rsidR="00D87E7F" w:rsidRDefault="00D87E7F" w:rsidP="00D87E7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87E7F" w:rsidRDefault="00D87E7F" w:rsidP="00D87E7F">
      <w:pPr>
        <w:rPr>
          <w:rFonts w:ascii="Times New Roman" w:eastAsia="Times New Roman" w:hAnsi="Times New Roman"/>
          <w:sz w:val="24"/>
          <w:szCs w:val="24"/>
          <w:lang w:eastAsia="en-GB"/>
        </w:rPr>
      </w:pPr>
    </w:p>
    <w:p w:rsidR="00D87E7F" w:rsidRDefault="00D87E7F" w:rsidP="00D87E7F">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D87E7F" w:rsidRDefault="00D87E7F" w:rsidP="00D87E7F">
      <w:pPr>
        <w:rPr>
          <w:rFonts w:ascii="Times New Roman" w:eastAsia="Times New Roman" w:hAnsi="Times New Roman"/>
          <w:sz w:val="24"/>
          <w:szCs w:val="24"/>
          <w:lang w:eastAsia="en-GB"/>
        </w:rPr>
      </w:pPr>
    </w:p>
    <w:p w:rsidR="00D87E7F" w:rsidRDefault="00D87E7F" w:rsidP="00D87E7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61632" w:rsidRDefault="00C61632"/>
    <w:sectPr w:rsidR="00C61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7F"/>
    <w:rsid w:val="00C61632"/>
    <w:rsid w:val="00D8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E7F"/>
    <w:rPr>
      <w:color w:val="0000FF"/>
      <w:u w:val="single"/>
    </w:rPr>
  </w:style>
  <w:style w:type="paragraph" w:styleId="BalloonText">
    <w:name w:val="Balloon Text"/>
    <w:basedOn w:val="Normal"/>
    <w:link w:val="BalloonTextChar"/>
    <w:uiPriority w:val="99"/>
    <w:semiHidden/>
    <w:unhideWhenUsed/>
    <w:rsid w:val="00D87E7F"/>
    <w:rPr>
      <w:rFonts w:ascii="Tahoma" w:hAnsi="Tahoma" w:cs="Tahoma"/>
      <w:sz w:val="16"/>
      <w:szCs w:val="16"/>
    </w:rPr>
  </w:style>
  <w:style w:type="character" w:customStyle="1" w:styleId="BalloonTextChar">
    <w:name w:val="Balloon Text Char"/>
    <w:basedOn w:val="DefaultParagraphFont"/>
    <w:link w:val="BalloonText"/>
    <w:uiPriority w:val="99"/>
    <w:semiHidden/>
    <w:rsid w:val="00D8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E7F"/>
    <w:rPr>
      <w:color w:val="0000FF"/>
      <w:u w:val="single"/>
    </w:rPr>
  </w:style>
  <w:style w:type="paragraph" w:styleId="BalloonText">
    <w:name w:val="Balloon Text"/>
    <w:basedOn w:val="Normal"/>
    <w:link w:val="BalloonTextChar"/>
    <w:uiPriority w:val="99"/>
    <w:semiHidden/>
    <w:unhideWhenUsed/>
    <w:rsid w:val="00D87E7F"/>
    <w:rPr>
      <w:rFonts w:ascii="Tahoma" w:hAnsi="Tahoma" w:cs="Tahoma"/>
      <w:sz w:val="16"/>
      <w:szCs w:val="16"/>
    </w:rPr>
  </w:style>
  <w:style w:type="character" w:customStyle="1" w:styleId="BalloonTextChar">
    <w:name w:val="Balloon Text Char"/>
    <w:basedOn w:val="DefaultParagraphFont"/>
    <w:link w:val="BalloonText"/>
    <w:uiPriority w:val="99"/>
    <w:semiHidden/>
    <w:rsid w:val="00D8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AE81.E6E357A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AE81.E6E357A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Company>Cherwell District Council</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2019-01-22T12:37:00Z</dcterms:created>
  <dcterms:modified xsi:type="dcterms:W3CDTF">2019-01-22T12:38:00Z</dcterms:modified>
</cp:coreProperties>
</file>