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0" w:rsidRDefault="003E2540" w:rsidP="003E254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Mummery, Val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mailto:Val.Mummery@Oxfordshire.gov.uk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22 August 2018 10:16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Fitzherbert, Emily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Land to the west side of Oxford Road and Middleton Stoney Road, Bicester, Planning Application No 06/00967/OUT - OCC Ref EF/44416</w:t>
      </w:r>
    </w:p>
    <w:p w:rsidR="003E2540" w:rsidRDefault="003E2540" w:rsidP="003E2540"/>
    <w:p w:rsidR="003E2540" w:rsidRDefault="003E2540" w:rsidP="003E25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Sir/Madam</w:t>
      </w:r>
    </w:p>
    <w:p w:rsidR="003E2540" w:rsidRDefault="003E2540" w:rsidP="003E2540">
      <w:pPr>
        <w:rPr>
          <w:color w:val="000000"/>
          <w:sz w:val="24"/>
          <w:szCs w:val="24"/>
        </w:rPr>
      </w:pPr>
    </w:p>
    <w:p w:rsidR="003E2540" w:rsidRDefault="003E2540" w:rsidP="003E2540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Re: Agreement under section 38 Highways Act 1980 </w:t>
      </w:r>
    </w:p>
    <w:p w:rsidR="003E2540" w:rsidRDefault="003E2540" w:rsidP="003E2540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Dated</w:t>
      </w:r>
      <w:proofErr w:type="gramStart"/>
      <w:r>
        <w:rPr>
          <w:b/>
          <w:bCs/>
          <w:sz w:val="24"/>
          <w:szCs w:val="24"/>
        </w:rPr>
        <w:t>  21</w:t>
      </w:r>
      <w:proofErr w:type="gramEnd"/>
      <w:r>
        <w:rPr>
          <w:b/>
          <w:bCs/>
          <w:sz w:val="24"/>
          <w:szCs w:val="24"/>
        </w:rPr>
        <w:t xml:space="preserve"> August 2018 between Oxfordshire County Council (1) and Countryside Properties Limited (2) </w:t>
      </w:r>
    </w:p>
    <w:p w:rsidR="003E2540" w:rsidRDefault="003E2540" w:rsidP="003E2540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Relating to land to the west of Oxford Road and Middleton Stoney Road Bicester</w:t>
      </w:r>
    </w:p>
    <w:p w:rsidR="003E2540" w:rsidRDefault="003E2540" w:rsidP="003E2540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Application No 06/00967/OUT</w:t>
      </w:r>
    </w:p>
    <w:p w:rsidR="003E2540" w:rsidRDefault="003E2540" w:rsidP="003E2540">
      <w:pPr>
        <w:rPr>
          <w:rFonts w:ascii="Arial" w:hAnsi="Arial" w:cs="Arial"/>
          <w:sz w:val="24"/>
          <w:szCs w:val="24"/>
        </w:rPr>
      </w:pPr>
    </w:p>
    <w:p w:rsidR="003E2540" w:rsidRDefault="003E2540" w:rsidP="003E2540">
      <w:pPr>
        <w:rPr>
          <w:sz w:val="24"/>
          <w:szCs w:val="24"/>
        </w:rPr>
      </w:pPr>
      <w:r>
        <w:rPr>
          <w:sz w:val="24"/>
          <w:szCs w:val="24"/>
        </w:rPr>
        <w:t>Please find enclosed copy of the above Agreement pursuant to Section 38 of the Highways Act 1980 relating to the above application.</w:t>
      </w:r>
    </w:p>
    <w:p w:rsidR="003E2540" w:rsidRDefault="003E2540" w:rsidP="003E2540">
      <w:pPr>
        <w:rPr>
          <w:sz w:val="24"/>
          <w:szCs w:val="24"/>
        </w:rPr>
      </w:pPr>
    </w:p>
    <w:p w:rsidR="003E2540" w:rsidRDefault="003E2540" w:rsidP="003E25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This letter and copy Agreement also constitute provision of information to enable the District Council to place a copy on the planning register and thereby comply with Article 40(3) of the Town and Country Planning (Development Management Procedure) Order 2015.</w:t>
      </w:r>
    </w:p>
    <w:p w:rsidR="003E2540" w:rsidRDefault="003E2540" w:rsidP="003E2540">
      <w:pPr>
        <w:rPr>
          <w:sz w:val="24"/>
          <w:szCs w:val="24"/>
        </w:rPr>
      </w:pPr>
    </w:p>
    <w:p w:rsidR="003E2540" w:rsidRDefault="003E2540" w:rsidP="003E254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Please acknowledge receipt</w:t>
      </w:r>
      <w:r>
        <w:rPr>
          <w:rFonts w:ascii="Arial" w:hAnsi="Arial" w:cs="Arial"/>
          <w:sz w:val="24"/>
          <w:szCs w:val="24"/>
        </w:rPr>
        <w:t>.</w:t>
      </w:r>
    </w:p>
    <w:p w:rsidR="003E2540" w:rsidRDefault="003E2540" w:rsidP="003E2540">
      <w:pPr>
        <w:rPr>
          <w:color w:val="000000"/>
          <w:sz w:val="24"/>
          <w:szCs w:val="24"/>
        </w:rPr>
      </w:pPr>
    </w:p>
    <w:p w:rsidR="003E2540" w:rsidRDefault="003E2540" w:rsidP="003E25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Kind regards.</w:t>
      </w:r>
    </w:p>
    <w:p w:rsidR="003E2540" w:rsidRDefault="003E2540" w:rsidP="003E2540">
      <w:pPr>
        <w:rPr>
          <w:sz w:val="24"/>
          <w:szCs w:val="24"/>
        </w:rPr>
      </w:pPr>
    </w:p>
    <w:p w:rsidR="003E2540" w:rsidRDefault="003E2540" w:rsidP="003E2540">
      <w:pPr>
        <w:rPr>
          <w:sz w:val="24"/>
          <w:szCs w:val="24"/>
        </w:rPr>
      </w:pPr>
    </w:p>
    <w:p w:rsidR="003E2540" w:rsidRDefault="003E2540" w:rsidP="003E2540">
      <w:pPr>
        <w:rPr>
          <w:sz w:val="24"/>
          <w:szCs w:val="24"/>
        </w:rPr>
      </w:pPr>
    </w:p>
    <w:p w:rsidR="003E2540" w:rsidRDefault="003E2540" w:rsidP="003E2540">
      <w:pPr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Val Mummery </w:t>
      </w:r>
      <w:r>
        <w:rPr>
          <w:b/>
          <w:bCs/>
          <w:sz w:val="24"/>
          <w:szCs w:val="24"/>
        </w:rPr>
        <w:t>Sent on behalf of Emily Fitzherbert</w:t>
      </w:r>
    </w:p>
    <w:p w:rsidR="003E2540" w:rsidRDefault="003E2540" w:rsidP="003E254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Legal Secretary 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For and on behalf of Nick Graham 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Director of Law and Governance and Monitoring Officer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Directorate for Resources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Oxfordshire County Council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County Hall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New Road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Oxford</w:t>
      </w:r>
      <w:proofErr w:type="gramStart"/>
      <w:r>
        <w:rPr>
          <w:sz w:val="24"/>
          <w:szCs w:val="24"/>
          <w:lang w:eastAsia="en-GB"/>
        </w:rPr>
        <w:t>  OX1</w:t>
      </w:r>
      <w:proofErr w:type="gramEnd"/>
      <w:r>
        <w:rPr>
          <w:sz w:val="24"/>
          <w:szCs w:val="24"/>
          <w:lang w:eastAsia="en-GB"/>
        </w:rPr>
        <w:t xml:space="preserve"> 1ND</w:t>
      </w: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</w:p>
    <w:p w:rsidR="003E2540" w:rsidRDefault="003E2540" w:rsidP="003E2540">
      <w:pPr>
        <w:autoSpaceDE w:val="0"/>
        <w:autoSpaceDN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Tel: 01865 323855</w:t>
      </w:r>
    </w:p>
    <w:p w:rsidR="003E2540" w:rsidRDefault="003E2540" w:rsidP="003E2540">
      <w:pPr>
        <w:autoSpaceDE w:val="0"/>
        <w:autoSpaceDN w:val="0"/>
        <w:rPr>
          <w:sz w:val="24"/>
          <w:szCs w:val="24"/>
        </w:rPr>
      </w:pPr>
      <w:hyperlink r:id="rId6" w:history="1">
        <w:r>
          <w:rPr>
            <w:rStyle w:val="Hyperlink"/>
            <w:color w:val="0000FF"/>
            <w:sz w:val="24"/>
            <w:szCs w:val="24"/>
          </w:rPr>
          <w:t>www.oxfordshire.gov.uk</w:t>
        </w:r>
      </w:hyperlink>
    </w:p>
    <w:p w:rsidR="00B12566" w:rsidRDefault="00B12566">
      <w:bookmarkStart w:id="0" w:name="_GoBack"/>
      <w:bookmarkEnd w:id="0"/>
    </w:p>
    <w:sectPr w:rsidR="00B1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40"/>
    <w:rsid w:val="003E2540"/>
    <w:rsid w:val="00B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5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5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oxfordshire.gov.uk" TargetMode="External"/><Relationship Id="rId5" Type="http://schemas.openxmlformats.org/officeDocument/2006/relationships/hyperlink" Target="mailto:Val.Mummery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2018-08-22T13:49:00Z</dcterms:created>
  <dcterms:modified xsi:type="dcterms:W3CDTF">2018-08-22T13:49:00Z</dcterms:modified>
</cp:coreProperties>
</file>