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4D" w:rsidRPr="009B374D" w:rsidRDefault="009B374D">
      <w:pPr>
        <w:rPr>
          <w:b/>
          <w:sz w:val="28"/>
          <w:szCs w:val="28"/>
        </w:rPr>
      </w:pPr>
      <w:r w:rsidRPr="009B374D">
        <w:rPr>
          <w:b/>
          <w:sz w:val="28"/>
          <w:szCs w:val="28"/>
        </w:rPr>
        <w:t>Kingsmere Development Update</w:t>
      </w:r>
    </w:p>
    <w:p w:rsidR="00B01B00" w:rsidRDefault="009B374D">
      <w:r>
        <w:t>Update from Countryside Properties (Bicester) Ltd.</w:t>
      </w:r>
    </w:p>
    <w:p w:rsidR="009B374D" w:rsidRDefault="005C0DF2">
      <w:r>
        <w:t>30</w:t>
      </w:r>
      <w:r w:rsidR="009B374D">
        <w:t xml:space="preserve"> April 2018</w:t>
      </w:r>
    </w:p>
    <w:p w:rsidR="009B374D" w:rsidRPr="00686164" w:rsidRDefault="009B374D">
      <w:pPr>
        <w:rPr>
          <w:rFonts w:cstheme="minorHAnsi"/>
        </w:rPr>
      </w:pPr>
    </w:p>
    <w:p w:rsidR="009B374D" w:rsidRPr="00686164" w:rsidRDefault="009B374D">
      <w:pPr>
        <w:rPr>
          <w:rFonts w:cstheme="minorHAnsi"/>
        </w:rPr>
      </w:pPr>
      <w:r w:rsidRPr="00686164">
        <w:rPr>
          <w:rFonts w:cstheme="minorHAnsi"/>
        </w:rPr>
        <w:t>Development progress</w:t>
      </w:r>
    </w:p>
    <w:p w:rsidR="009B374D" w:rsidRPr="00686164" w:rsidRDefault="009B374D" w:rsidP="009B374D">
      <w:pPr>
        <w:pStyle w:val="ListParagraph"/>
        <w:numPr>
          <w:ilvl w:val="0"/>
          <w:numId w:val="1"/>
        </w:numPr>
        <w:rPr>
          <w:rFonts w:cstheme="minorHAnsi"/>
        </w:rPr>
      </w:pPr>
      <w:r w:rsidRPr="00686164">
        <w:rPr>
          <w:rFonts w:cstheme="minorHAnsi"/>
        </w:rPr>
        <w:t xml:space="preserve">There are now around </w:t>
      </w:r>
      <w:r w:rsidRPr="00686164">
        <w:rPr>
          <w:rFonts w:cstheme="minorHAnsi"/>
          <w:b/>
        </w:rPr>
        <w:t xml:space="preserve">1,000 homes occupied </w:t>
      </w:r>
      <w:r w:rsidRPr="00686164">
        <w:rPr>
          <w:rFonts w:cstheme="minorHAnsi"/>
        </w:rPr>
        <w:t>on Kingsmere</w:t>
      </w:r>
    </w:p>
    <w:p w:rsidR="009B374D" w:rsidRPr="00686164" w:rsidRDefault="009B374D" w:rsidP="009B374D">
      <w:pPr>
        <w:pStyle w:val="ListParagraph"/>
        <w:numPr>
          <w:ilvl w:val="0"/>
          <w:numId w:val="1"/>
        </w:numPr>
        <w:rPr>
          <w:rFonts w:cstheme="minorHAnsi"/>
        </w:rPr>
      </w:pPr>
      <w:r w:rsidRPr="00686164">
        <w:rPr>
          <w:rFonts w:cstheme="minorHAnsi"/>
        </w:rPr>
        <w:t>In total, Kingsmere should provide for around 2,400 homes.</w:t>
      </w:r>
    </w:p>
    <w:p w:rsidR="009B374D" w:rsidRPr="00686164" w:rsidRDefault="009B374D" w:rsidP="009B374D">
      <w:pPr>
        <w:pStyle w:val="ListParagraph"/>
        <w:numPr>
          <w:ilvl w:val="0"/>
          <w:numId w:val="1"/>
        </w:numPr>
        <w:rPr>
          <w:rFonts w:cstheme="minorHAnsi"/>
        </w:rPr>
      </w:pPr>
      <w:r w:rsidRPr="00686164">
        <w:rPr>
          <w:rFonts w:cstheme="minorHAnsi"/>
        </w:rPr>
        <w:t>Currently building on site are Linden Homes, Bovis Homes, Persimmon Homes and Bellway Homes.</w:t>
      </w:r>
    </w:p>
    <w:p w:rsidR="00C93FEE" w:rsidRPr="00686164" w:rsidRDefault="009B374D" w:rsidP="009B374D">
      <w:pPr>
        <w:pStyle w:val="ListParagraph"/>
        <w:numPr>
          <w:ilvl w:val="0"/>
          <w:numId w:val="1"/>
        </w:numPr>
        <w:rPr>
          <w:rFonts w:cstheme="minorHAnsi"/>
        </w:rPr>
      </w:pPr>
      <w:r w:rsidRPr="00686164">
        <w:rPr>
          <w:rFonts w:cstheme="minorHAnsi"/>
        </w:rPr>
        <w:t xml:space="preserve">The </w:t>
      </w:r>
      <w:r w:rsidRPr="00686164">
        <w:rPr>
          <w:rFonts w:cstheme="minorHAnsi"/>
          <w:b/>
        </w:rPr>
        <w:t>Secondary School</w:t>
      </w:r>
      <w:r w:rsidRPr="00686164">
        <w:rPr>
          <w:rFonts w:cstheme="minorHAnsi"/>
        </w:rPr>
        <w:t xml:space="preserve"> has now received planning approval. There has been some land clearance on the site, and soils will be brought to the site shortly to ensure ground levels are </w:t>
      </w:r>
      <w:r w:rsidR="00485D07" w:rsidRPr="00686164">
        <w:rPr>
          <w:rFonts w:cstheme="minorHAnsi"/>
        </w:rPr>
        <w:t>appropriate for site</w:t>
      </w:r>
      <w:r w:rsidR="00C93FEE" w:rsidRPr="00686164">
        <w:rPr>
          <w:rFonts w:cstheme="minorHAnsi"/>
        </w:rPr>
        <w:t xml:space="preserve"> drainage etc</w:t>
      </w:r>
      <w:r w:rsidR="00C93FEE" w:rsidRPr="007A3302">
        <w:rPr>
          <w:rFonts w:cstheme="minorHAnsi"/>
        </w:rPr>
        <w:t xml:space="preserve">. </w:t>
      </w:r>
      <w:r w:rsidR="007A3302" w:rsidRPr="007A3302">
        <w:rPr>
          <w:rFonts w:cstheme="minorHAnsi"/>
        </w:rPr>
        <w:t>Application for levels approved</w:t>
      </w:r>
    </w:p>
    <w:p w:rsidR="0062026C" w:rsidRPr="00686164" w:rsidRDefault="0062026C" w:rsidP="009B374D">
      <w:pPr>
        <w:pStyle w:val="ListParagraph"/>
        <w:numPr>
          <w:ilvl w:val="0"/>
          <w:numId w:val="1"/>
        </w:numPr>
        <w:rPr>
          <w:rFonts w:cstheme="minorHAnsi"/>
        </w:rPr>
      </w:pPr>
      <w:r w:rsidRPr="00686164">
        <w:rPr>
          <w:rFonts w:cstheme="minorHAnsi"/>
          <w:b/>
        </w:rPr>
        <w:t>Community Centre</w:t>
      </w:r>
      <w:r w:rsidRPr="00686164">
        <w:rPr>
          <w:rFonts w:cstheme="minorHAnsi"/>
        </w:rPr>
        <w:t xml:space="preserve">: </w:t>
      </w:r>
      <w:r w:rsidR="007A3302">
        <w:rPr>
          <w:rFonts w:cstheme="minorHAnsi"/>
        </w:rPr>
        <w:t xml:space="preserve">Build works nearly complete (snagging). </w:t>
      </w:r>
      <w:r w:rsidRPr="00686164">
        <w:rPr>
          <w:rFonts w:cstheme="minorHAnsi"/>
        </w:rPr>
        <w:t>T</w:t>
      </w:r>
      <w:r w:rsidR="007A3302">
        <w:rPr>
          <w:rFonts w:cstheme="minorHAnsi"/>
        </w:rPr>
        <w:t xml:space="preserve">here will be a formal handover </w:t>
      </w:r>
      <w:r w:rsidRPr="00686164">
        <w:rPr>
          <w:rFonts w:cstheme="minorHAnsi"/>
        </w:rPr>
        <w:t>to Cherwel</w:t>
      </w:r>
      <w:r w:rsidR="007A3302">
        <w:rPr>
          <w:rFonts w:cstheme="minorHAnsi"/>
        </w:rPr>
        <w:t>l District Council</w:t>
      </w:r>
      <w:r w:rsidRPr="00686164">
        <w:rPr>
          <w:rFonts w:cstheme="minorHAnsi"/>
        </w:rPr>
        <w:t xml:space="preserve"> of the Community Centre Building on Friday 18</w:t>
      </w:r>
      <w:r w:rsidRPr="00686164">
        <w:rPr>
          <w:rFonts w:cstheme="minorHAnsi"/>
          <w:vertAlign w:val="superscript"/>
        </w:rPr>
        <w:t>th</w:t>
      </w:r>
      <w:r w:rsidRPr="00686164">
        <w:rPr>
          <w:rFonts w:cstheme="minorHAnsi"/>
        </w:rPr>
        <w:t xml:space="preserve"> May</w:t>
      </w:r>
      <w:r w:rsidR="007A3302">
        <w:rPr>
          <w:rFonts w:cstheme="minorHAnsi"/>
        </w:rPr>
        <w:t xml:space="preserve"> (photoshoot), although transfer of ownership will not happen until CDC confirm they are happy to sign off the works as complete. There</w:t>
      </w:r>
      <w:r w:rsidRPr="00686164">
        <w:rPr>
          <w:rFonts w:cstheme="minorHAnsi"/>
        </w:rPr>
        <w:t xml:space="preserve"> will also be the </w:t>
      </w:r>
      <w:r w:rsidRPr="00686164">
        <w:rPr>
          <w:rFonts w:cstheme="minorHAnsi"/>
          <w:b/>
        </w:rPr>
        <w:t xml:space="preserve">unveiling of the artworks </w:t>
      </w:r>
      <w:r w:rsidRPr="00686164">
        <w:rPr>
          <w:rFonts w:cstheme="minorHAnsi"/>
        </w:rPr>
        <w:t>for the local centre/community centre public realm and parking area.</w:t>
      </w:r>
      <w:r w:rsidR="007A3302">
        <w:rPr>
          <w:rFonts w:cstheme="minorHAnsi"/>
        </w:rPr>
        <w:t xml:space="preserve"> </w:t>
      </w:r>
    </w:p>
    <w:p w:rsidR="0062026C" w:rsidRPr="00686164" w:rsidRDefault="0062026C" w:rsidP="0062026C">
      <w:pPr>
        <w:pStyle w:val="ListParagraph"/>
        <w:rPr>
          <w:rFonts w:cstheme="minorHAnsi"/>
        </w:rPr>
      </w:pPr>
      <w:r w:rsidRPr="00686164">
        <w:rPr>
          <w:rFonts w:cstheme="minorHAnsi"/>
        </w:rPr>
        <w:t>The Opening Ceremony of the building will be organised by Cherwell District Council (September 2018?).</w:t>
      </w:r>
    </w:p>
    <w:p w:rsidR="0062026C" w:rsidRPr="00686164" w:rsidRDefault="0062026C" w:rsidP="009B374D">
      <w:pPr>
        <w:pStyle w:val="ListParagraph"/>
        <w:numPr>
          <w:ilvl w:val="0"/>
          <w:numId w:val="1"/>
        </w:numPr>
        <w:rPr>
          <w:rFonts w:cstheme="minorHAnsi"/>
          <w:color w:val="FF0000"/>
        </w:rPr>
      </w:pPr>
      <w:r w:rsidRPr="00686164">
        <w:rPr>
          <w:rFonts w:cstheme="minorHAnsi"/>
          <w:b/>
        </w:rPr>
        <w:t>Local Centre:</w:t>
      </w:r>
      <w:r w:rsidRPr="00686164">
        <w:rPr>
          <w:rFonts w:cstheme="minorHAnsi"/>
        </w:rPr>
        <w:t xml:space="preserve"> </w:t>
      </w:r>
      <w:r w:rsidR="00686164" w:rsidRPr="00686164">
        <w:rPr>
          <w:rFonts w:cstheme="minorHAnsi"/>
        </w:rPr>
        <w:t>Initial g</w:t>
      </w:r>
      <w:r w:rsidR="00953EA1" w:rsidRPr="00686164">
        <w:rPr>
          <w:rFonts w:cstheme="minorHAnsi"/>
        </w:rPr>
        <w:t>roundworks</w:t>
      </w:r>
      <w:r w:rsidR="008465AC">
        <w:rPr>
          <w:rFonts w:cstheme="minorHAnsi"/>
        </w:rPr>
        <w:t xml:space="preserve"> have started</w:t>
      </w:r>
      <w:r w:rsidR="00686164" w:rsidRPr="00686164">
        <w:rPr>
          <w:rFonts w:cstheme="minorHAnsi"/>
        </w:rPr>
        <w:t>.</w:t>
      </w:r>
      <w:r w:rsidR="007A3302" w:rsidRPr="007A3302">
        <w:rPr>
          <w:rFonts w:cstheme="minorHAnsi"/>
        </w:rPr>
        <w:t xml:space="preserve"> </w:t>
      </w:r>
      <w:r w:rsidR="007A3302">
        <w:rPr>
          <w:rFonts w:cstheme="minorHAnsi"/>
        </w:rPr>
        <w:t>T</w:t>
      </w:r>
      <w:r w:rsidR="007A3302" w:rsidRPr="00686164">
        <w:rPr>
          <w:rFonts w:cstheme="minorHAnsi"/>
        </w:rPr>
        <w:t xml:space="preserve">he car parking area </w:t>
      </w:r>
      <w:r w:rsidR="007A3302">
        <w:rPr>
          <w:rFonts w:cstheme="minorHAnsi"/>
        </w:rPr>
        <w:t>is now (</w:t>
      </w:r>
      <w:r w:rsidR="008465AC">
        <w:rPr>
          <w:rFonts w:cstheme="minorHAnsi"/>
        </w:rPr>
        <w:t xml:space="preserve">as of </w:t>
      </w:r>
      <w:r w:rsidR="007A3302">
        <w:rPr>
          <w:rFonts w:cstheme="minorHAnsi"/>
        </w:rPr>
        <w:t>todays</w:t>
      </w:r>
      <w:r w:rsidR="008465AC">
        <w:rPr>
          <w:rFonts w:cstheme="minorHAnsi"/>
        </w:rPr>
        <w:t>’</w:t>
      </w:r>
      <w:r w:rsidR="007A3302">
        <w:rPr>
          <w:rFonts w:cstheme="minorHAnsi"/>
        </w:rPr>
        <w:t xml:space="preserve"> date) open for use.</w:t>
      </w:r>
      <w:r w:rsidR="008465AC">
        <w:rPr>
          <w:rFonts w:cstheme="minorHAnsi"/>
        </w:rPr>
        <w:t xml:space="preserve"> Local Centre building work estimated to be complete in December.</w:t>
      </w:r>
    </w:p>
    <w:p w:rsidR="00D66965" w:rsidRPr="00686164" w:rsidRDefault="00D66965" w:rsidP="009B374D">
      <w:pPr>
        <w:pStyle w:val="ListParagraph"/>
        <w:numPr>
          <w:ilvl w:val="0"/>
          <w:numId w:val="1"/>
        </w:numPr>
        <w:rPr>
          <w:rFonts w:cstheme="minorHAnsi"/>
          <w:b/>
        </w:rPr>
      </w:pPr>
      <w:r w:rsidRPr="00686164">
        <w:rPr>
          <w:rFonts w:cstheme="minorHAnsi"/>
          <w:b/>
        </w:rPr>
        <w:t xml:space="preserve">Retail scheme: </w:t>
      </w:r>
      <w:r w:rsidRPr="00686164">
        <w:rPr>
          <w:rFonts w:cstheme="minorHAnsi"/>
        </w:rPr>
        <w:t>Consolidated Property Group (CPG) currently have several applications being considered by Cherwell District Council for (relatively minor) amendments to their approved scheme. They are also agreeing technical designs for highway improvement works with the County Council. No confirmed start date on this development at the current time.</w:t>
      </w:r>
    </w:p>
    <w:p w:rsidR="00686164" w:rsidRPr="00686164" w:rsidRDefault="00D66965" w:rsidP="009B374D">
      <w:pPr>
        <w:pStyle w:val="ListParagraph"/>
        <w:numPr>
          <w:ilvl w:val="0"/>
          <w:numId w:val="1"/>
        </w:numPr>
        <w:rPr>
          <w:rFonts w:cstheme="minorHAnsi"/>
          <w:b/>
        </w:rPr>
      </w:pPr>
      <w:r w:rsidRPr="00686164">
        <w:rPr>
          <w:rFonts w:cstheme="minorHAnsi"/>
          <w:b/>
        </w:rPr>
        <w:t>Whitelands Way/Pioneer Way Traffic Regulation Order (TRO):</w:t>
      </w:r>
      <w:r w:rsidRPr="00686164">
        <w:rPr>
          <w:rFonts w:cstheme="minorHAnsi"/>
        </w:rPr>
        <w:t xml:space="preserve"> As residents are aware, working with the KRA, we are pursuing a TRO (parking restrictions) </w:t>
      </w:r>
      <w:r w:rsidR="001274B5" w:rsidRPr="00686164">
        <w:rPr>
          <w:rFonts w:cstheme="minorHAnsi"/>
        </w:rPr>
        <w:t>for lengths of Whitel</w:t>
      </w:r>
      <w:r w:rsidRPr="00686164">
        <w:rPr>
          <w:rFonts w:cstheme="minorHAnsi"/>
        </w:rPr>
        <w:t xml:space="preserve">ands Way and Pioneer Way. </w:t>
      </w:r>
    </w:p>
    <w:p w:rsidR="000877B9" w:rsidRPr="00686164" w:rsidRDefault="00D66965" w:rsidP="00686164">
      <w:pPr>
        <w:pStyle w:val="ListParagraph"/>
        <w:rPr>
          <w:rFonts w:cstheme="minorHAnsi"/>
          <w:b/>
        </w:rPr>
      </w:pPr>
      <w:r w:rsidRPr="00686164">
        <w:rPr>
          <w:rFonts w:cstheme="minorHAnsi"/>
        </w:rPr>
        <w:t xml:space="preserve">Oxfordshire County Council (OCC) will determine whether the TRO should be granted or not. </w:t>
      </w:r>
      <w:r w:rsidR="00686164" w:rsidRPr="00686164">
        <w:rPr>
          <w:rFonts w:cstheme="minorHAnsi"/>
        </w:rPr>
        <w:t>The consultation period on the TRO has finished. We understand that the matter could</w:t>
      </w:r>
      <w:r w:rsidR="00953EA1" w:rsidRPr="00686164">
        <w:rPr>
          <w:rFonts w:cstheme="minorHAnsi"/>
        </w:rPr>
        <w:t xml:space="preserve"> go to </w:t>
      </w:r>
      <w:r w:rsidR="00686164" w:rsidRPr="00686164">
        <w:rPr>
          <w:rFonts w:cstheme="minorHAnsi"/>
        </w:rPr>
        <w:t xml:space="preserve">a </w:t>
      </w:r>
      <w:r w:rsidR="00953EA1" w:rsidRPr="00686164">
        <w:rPr>
          <w:rFonts w:cstheme="minorHAnsi"/>
        </w:rPr>
        <w:t>Committee</w:t>
      </w:r>
      <w:r w:rsidR="00686164" w:rsidRPr="00686164">
        <w:rPr>
          <w:rFonts w:cstheme="minorHAnsi"/>
        </w:rPr>
        <w:t xml:space="preserve"> meeting</w:t>
      </w:r>
      <w:r w:rsidR="007A3302">
        <w:rPr>
          <w:rFonts w:cstheme="minorHAnsi"/>
        </w:rPr>
        <w:t xml:space="preserve"> in June 2018</w:t>
      </w:r>
      <w:r w:rsidR="00686164" w:rsidRPr="00686164">
        <w:rPr>
          <w:rFonts w:cstheme="minorHAnsi"/>
        </w:rPr>
        <w:t>, but we await confirmation of this/an update from OCC.</w:t>
      </w:r>
    </w:p>
    <w:p w:rsidR="000877B9" w:rsidRPr="00686164" w:rsidRDefault="00686164" w:rsidP="000877B9">
      <w:pPr>
        <w:pStyle w:val="ListParagraph"/>
        <w:numPr>
          <w:ilvl w:val="0"/>
          <w:numId w:val="1"/>
        </w:numPr>
        <w:rPr>
          <w:rFonts w:cstheme="minorHAnsi"/>
          <w:lang w:val="en-US"/>
        </w:rPr>
      </w:pPr>
      <w:r w:rsidRPr="00686164">
        <w:rPr>
          <w:rFonts w:cstheme="minorHAnsi"/>
          <w:lang w:val="en-US"/>
        </w:rPr>
        <w:t>The construction of the access road to serve the Health Village is currently taking place</w:t>
      </w:r>
      <w:r w:rsidR="000877B9" w:rsidRPr="00686164">
        <w:rPr>
          <w:rFonts w:cstheme="minorHAnsi"/>
          <w:lang w:val="en-US"/>
        </w:rPr>
        <w:t>. Upon completion in June the Esso haul road access will be re-o</w:t>
      </w:r>
      <w:bookmarkStart w:id="0" w:name="_GoBack"/>
      <w:bookmarkEnd w:id="0"/>
      <w:r w:rsidR="000877B9" w:rsidRPr="00686164">
        <w:rPr>
          <w:rFonts w:cstheme="minorHAnsi"/>
          <w:lang w:val="en-US"/>
        </w:rPr>
        <w:t>pened</w:t>
      </w:r>
      <w:r w:rsidRPr="00686164">
        <w:rPr>
          <w:rFonts w:cstheme="minorHAnsi"/>
          <w:lang w:val="en-US"/>
        </w:rPr>
        <w:t xml:space="preserve"> for </w:t>
      </w:r>
      <w:r w:rsidR="007A3302">
        <w:rPr>
          <w:rFonts w:cstheme="minorHAnsi"/>
          <w:lang w:val="en-US"/>
        </w:rPr>
        <w:t xml:space="preserve">use by </w:t>
      </w:r>
      <w:r w:rsidRPr="00686164">
        <w:rPr>
          <w:rFonts w:cstheme="minorHAnsi"/>
          <w:lang w:val="en-US"/>
        </w:rPr>
        <w:t>construction traffic</w:t>
      </w:r>
      <w:r w:rsidR="000877B9" w:rsidRPr="00686164">
        <w:rPr>
          <w:rFonts w:cstheme="minorHAnsi"/>
          <w:lang w:val="en-US"/>
        </w:rPr>
        <w:t>.</w:t>
      </w:r>
    </w:p>
    <w:p w:rsidR="000877B9" w:rsidRPr="00686164" w:rsidRDefault="000877B9" w:rsidP="00686164">
      <w:pPr>
        <w:pStyle w:val="ListParagraph"/>
        <w:rPr>
          <w:rFonts w:cstheme="minorHAnsi"/>
          <w:b/>
        </w:rPr>
      </w:pPr>
    </w:p>
    <w:p w:rsidR="007A3302" w:rsidRPr="007A3302" w:rsidRDefault="00FE35AC" w:rsidP="007A3302">
      <w:pPr>
        <w:pStyle w:val="ListParagraph"/>
        <w:numPr>
          <w:ilvl w:val="0"/>
          <w:numId w:val="1"/>
        </w:numPr>
        <w:rPr>
          <w:rFonts w:cstheme="minorHAnsi"/>
          <w:b/>
        </w:rPr>
      </w:pPr>
      <w:r w:rsidRPr="00686164">
        <w:rPr>
          <w:rFonts w:cstheme="minorHAnsi"/>
          <w:b/>
        </w:rPr>
        <w:t xml:space="preserve">Kingsmere Phase 2: </w:t>
      </w:r>
    </w:p>
    <w:p w:rsidR="007A3302" w:rsidRPr="007A3302" w:rsidRDefault="00FE35AC" w:rsidP="007A3302">
      <w:pPr>
        <w:pStyle w:val="ListParagraph"/>
        <w:numPr>
          <w:ilvl w:val="0"/>
          <w:numId w:val="1"/>
        </w:numPr>
        <w:rPr>
          <w:rFonts w:cstheme="minorHAnsi"/>
          <w:b/>
        </w:rPr>
      </w:pPr>
      <w:r w:rsidRPr="007A3302">
        <w:rPr>
          <w:rFonts w:cstheme="minorHAnsi"/>
        </w:rPr>
        <w:t xml:space="preserve">A </w:t>
      </w:r>
      <w:r w:rsidRPr="007A3302">
        <w:rPr>
          <w:rFonts w:cstheme="minorHAnsi"/>
          <w:b/>
        </w:rPr>
        <w:t xml:space="preserve">Design Code </w:t>
      </w:r>
      <w:r w:rsidRPr="007A3302">
        <w:rPr>
          <w:rFonts w:cstheme="minorHAnsi"/>
        </w:rPr>
        <w:t xml:space="preserve">has now been approved for Phase 2 (up to 709 homes). </w:t>
      </w:r>
      <w:r w:rsidR="00A61783" w:rsidRPr="007A3302">
        <w:rPr>
          <w:rFonts w:cstheme="minorHAnsi"/>
        </w:rPr>
        <w:t xml:space="preserve">This provides coding and design guidance for the development of Phase 2. </w:t>
      </w:r>
    </w:p>
    <w:p w:rsidR="00FE35AC" w:rsidRPr="007A3302" w:rsidRDefault="00A61783" w:rsidP="007A3302">
      <w:pPr>
        <w:pStyle w:val="ListParagraph"/>
        <w:numPr>
          <w:ilvl w:val="0"/>
          <w:numId w:val="1"/>
        </w:numPr>
        <w:rPr>
          <w:rFonts w:cstheme="minorHAnsi"/>
          <w:b/>
        </w:rPr>
      </w:pPr>
      <w:r w:rsidRPr="007A3302">
        <w:rPr>
          <w:rFonts w:cstheme="minorHAnsi"/>
        </w:rPr>
        <w:t xml:space="preserve">Cherwell District Council (CDC) are now considering several </w:t>
      </w:r>
      <w:r w:rsidRPr="007A3302">
        <w:rPr>
          <w:rFonts w:cstheme="minorHAnsi"/>
          <w:b/>
        </w:rPr>
        <w:t>Reserved Matters Applications</w:t>
      </w:r>
      <w:r w:rsidRPr="007A3302">
        <w:rPr>
          <w:rFonts w:cstheme="minorHAnsi"/>
        </w:rPr>
        <w:t xml:space="preserve"> submitted by Countryside, which set out the detailed design of the strategic roads and open space ar</w:t>
      </w:r>
      <w:r w:rsidR="007A3302">
        <w:rPr>
          <w:rFonts w:cstheme="minorHAnsi"/>
        </w:rPr>
        <w:t>eas proposed for Phase 2.</w:t>
      </w:r>
    </w:p>
    <w:p w:rsidR="00A61783" w:rsidRPr="005C0DF2" w:rsidRDefault="00A61783" w:rsidP="005C0DF2">
      <w:pPr>
        <w:pStyle w:val="ListParagraph"/>
        <w:rPr>
          <w:rFonts w:cstheme="minorHAnsi"/>
        </w:rPr>
      </w:pPr>
      <w:r w:rsidRPr="00686164">
        <w:rPr>
          <w:rFonts w:cstheme="minorHAnsi"/>
        </w:rPr>
        <w:t>It is currently envisaged that</w:t>
      </w:r>
      <w:r w:rsidRPr="00686164">
        <w:rPr>
          <w:rFonts w:cstheme="minorHAnsi"/>
          <w:b/>
        </w:rPr>
        <w:t xml:space="preserve"> construction work will start on</w:t>
      </w:r>
      <w:r w:rsidR="007A3302">
        <w:rPr>
          <w:rFonts w:cstheme="minorHAnsi"/>
          <w:b/>
        </w:rPr>
        <w:t xml:space="preserve"> Phase 2 towards the end of </w:t>
      </w:r>
      <w:r w:rsidRPr="00686164">
        <w:rPr>
          <w:rFonts w:cstheme="minorHAnsi"/>
          <w:b/>
        </w:rPr>
        <w:t>June</w:t>
      </w:r>
      <w:r w:rsidRPr="00686164">
        <w:rPr>
          <w:rFonts w:cstheme="minorHAnsi"/>
        </w:rPr>
        <w:t xml:space="preserve">, but this does depend on the prior approval of some of the Reserved Matters applications referred to above, as well as Countryside obtaining other relevant approvals for works. </w:t>
      </w:r>
      <w:r w:rsidRPr="005C0DF2">
        <w:rPr>
          <w:rFonts w:cstheme="minorHAnsi"/>
        </w:rPr>
        <w:t>The first homes should be</w:t>
      </w:r>
      <w:r w:rsidR="005C0DF2" w:rsidRPr="005C0DF2">
        <w:rPr>
          <w:rFonts w:cstheme="minorHAnsi"/>
        </w:rPr>
        <w:t xml:space="preserve"> completed</w:t>
      </w:r>
      <w:r w:rsidR="007A3302" w:rsidRPr="005C0DF2">
        <w:rPr>
          <w:rFonts w:cstheme="minorHAnsi"/>
        </w:rPr>
        <w:t xml:space="preserve"> on Phase 2 </w:t>
      </w:r>
      <w:r w:rsidR="005C0DF2" w:rsidRPr="005C0DF2">
        <w:rPr>
          <w:rFonts w:cstheme="minorHAnsi"/>
        </w:rPr>
        <w:t>around July</w:t>
      </w:r>
      <w:r w:rsidRPr="005C0DF2">
        <w:rPr>
          <w:rFonts w:cstheme="minorHAnsi"/>
        </w:rPr>
        <w:t xml:space="preserve"> next year.</w:t>
      </w:r>
    </w:p>
    <w:sectPr w:rsidR="00A61783" w:rsidRPr="005C0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19E"/>
    <w:multiLevelType w:val="hybridMultilevel"/>
    <w:tmpl w:val="D3202750"/>
    <w:lvl w:ilvl="0" w:tplc="4A32F10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93"/>
    <w:rsid w:val="000877B9"/>
    <w:rsid w:val="001274B5"/>
    <w:rsid w:val="003203EC"/>
    <w:rsid w:val="00485D07"/>
    <w:rsid w:val="005C0DF2"/>
    <w:rsid w:val="0062026C"/>
    <w:rsid w:val="00686164"/>
    <w:rsid w:val="007A3302"/>
    <w:rsid w:val="008465AC"/>
    <w:rsid w:val="008F6898"/>
    <w:rsid w:val="00953EA1"/>
    <w:rsid w:val="009B374D"/>
    <w:rsid w:val="00A61783"/>
    <w:rsid w:val="00B21993"/>
    <w:rsid w:val="00C93FEE"/>
    <w:rsid w:val="00D66965"/>
    <w:rsid w:val="00FE3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C8CB"/>
  <w15:chartTrackingRefBased/>
  <w15:docId w15:val="{4376667C-9C5C-4DC3-A5B5-5E8D3566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Price</dc:creator>
  <cp:keywords/>
  <dc:description/>
  <cp:lastModifiedBy>Steve Price</cp:lastModifiedBy>
  <cp:revision>8</cp:revision>
  <dcterms:created xsi:type="dcterms:W3CDTF">2018-04-06T13:08:00Z</dcterms:created>
  <dcterms:modified xsi:type="dcterms:W3CDTF">2018-04-30T09:40:00Z</dcterms:modified>
</cp:coreProperties>
</file>