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0" w:rsidRDefault="007E5C31">
      <w:r>
        <w:t>CHERWELL DISTRICT COUNCIL</w:t>
      </w:r>
    </w:p>
    <w:p w:rsidR="007E5C31" w:rsidRDefault="007E5C31"/>
    <w:p w:rsidR="007E5C31" w:rsidRDefault="007E5C31">
      <w:r>
        <w:t>TOWN AND COUNTRY PLANNING ACT 1990</w:t>
      </w:r>
    </w:p>
    <w:p w:rsidR="007E5C31" w:rsidRDefault="007E5C31">
      <w:r>
        <w:t>CONSULTATION – PLANNING APPLICATION</w:t>
      </w:r>
    </w:p>
    <w:p w:rsidR="007E5C31" w:rsidRDefault="007E5C31"/>
    <w:p w:rsidR="007E5C31" w:rsidRDefault="009C4575">
      <w:r>
        <w:t>Application No: 17/01981/F</w:t>
      </w:r>
    </w:p>
    <w:p w:rsidR="007E5C31" w:rsidRDefault="007E5C31"/>
    <w:p w:rsidR="007E5C31" w:rsidRDefault="009C4575">
      <w:r>
        <w:t>Date of Letter: N/A</w:t>
      </w:r>
    </w:p>
    <w:p w:rsidR="007E5C31" w:rsidRDefault="007E5C31"/>
    <w:p w:rsidR="007E5C31" w:rsidRDefault="00EC7B43">
      <w:r>
        <w:t>Location</w:t>
      </w:r>
      <w:r w:rsidR="009C4575">
        <w:t xml:space="preserve">: The Pheasant </w:t>
      </w:r>
      <w:proofErr w:type="spellStart"/>
      <w:r w:rsidR="009C4575">
        <w:t>Pluckers</w:t>
      </w:r>
      <w:proofErr w:type="spellEnd"/>
      <w:r w:rsidR="009C4575">
        <w:t xml:space="preserve"> Inn, </w:t>
      </w:r>
      <w:proofErr w:type="spellStart"/>
      <w:r w:rsidR="009C4575">
        <w:t>Burdrop</w:t>
      </w:r>
      <w:proofErr w:type="spellEnd"/>
    </w:p>
    <w:p w:rsidR="000946F9" w:rsidRDefault="000946F9">
      <w:r>
        <w:t>-----------------------------------------------------------------------------------------------------------------------------------</w:t>
      </w:r>
    </w:p>
    <w:p w:rsidR="000946F9" w:rsidRDefault="000946F9"/>
    <w:p w:rsidR="007E5C31" w:rsidRDefault="007E5C31">
      <w:r>
        <w:t>COMMENTS FROM SIBFORD FERRIS PARISH COUNCIL</w:t>
      </w:r>
    </w:p>
    <w:p w:rsidR="000946F9" w:rsidRDefault="000946F9"/>
    <w:p w:rsidR="000946F9" w:rsidRDefault="000946F9">
      <w:r>
        <w:t>Dear Sirs</w:t>
      </w:r>
    </w:p>
    <w:p w:rsidR="007E5C31" w:rsidRDefault="007E5C31"/>
    <w:p w:rsidR="009C4575" w:rsidRDefault="009C4575">
      <w:r>
        <w:t xml:space="preserve">With regard to the application for a change of use from A4 to C3, the Parish Council has not changed its </w:t>
      </w:r>
      <w:r w:rsidR="009F5FF9">
        <w:t xml:space="preserve">general </w:t>
      </w:r>
      <w:r>
        <w:t>view that this public house when functioning as such was a</w:t>
      </w:r>
      <w:r w:rsidR="009F5FF9">
        <w:t xml:space="preserve"> successful and a</w:t>
      </w:r>
      <w:r>
        <w:t xml:space="preserve">n important community asset and </w:t>
      </w:r>
      <w:r w:rsidR="009F5FF9">
        <w:t xml:space="preserve">its current Category A4 </w:t>
      </w:r>
      <w:r>
        <w:t>should be retained</w:t>
      </w:r>
      <w:r w:rsidR="009F5FF9">
        <w:t>.</w:t>
      </w:r>
    </w:p>
    <w:p w:rsidR="009F5FF9" w:rsidRDefault="009F5FF9"/>
    <w:p w:rsidR="009C4575" w:rsidRDefault="009F5FF9">
      <w:r>
        <w:t xml:space="preserve">However, with regard to specific claims made in this application, that the business is neither viable nor economic to sell, </w:t>
      </w:r>
      <w:proofErr w:type="gramStart"/>
      <w:r w:rsidR="009C4575">
        <w:t>In</w:t>
      </w:r>
      <w:proofErr w:type="gramEnd"/>
      <w:r w:rsidR="009C4575">
        <w:t xml:space="preserve"> the absence of publicly available accounts and other </w:t>
      </w:r>
      <w:r>
        <w:t>relevant financial information</w:t>
      </w:r>
      <w:r w:rsidR="009C4575">
        <w:t xml:space="preserve">, the Parish Council does not believe it is possible </w:t>
      </w:r>
      <w:r>
        <w:t>to form an opinion</w:t>
      </w:r>
      <w:r w:rsidR="009C4575">
        <w:t>, and believes the application should be withdrawn.</w:t>
      </w:r>
    </w:p>
    <w:p w:rsidR="00F706FE" w:rsidRDefault="00F706FE" w:rsidP="00A05961"/>
    <w:p w:rsidR="00A05961" w:rsidRDefault="000946F9" w:rsidP="00A05961">
      <w:r>
        <w:t>Yours faithfully</w:t>
      </w:r>
    </w:p>
    <w:p w:rsidR="000946F9" w:rsidRDefault="000946F9" w:rsidP="00A05961">
      <w:bookmarkStart w:id="0" w:name="_GoBack"/>
      <w:bookmarkEnd w:id="0"/>
    </w:p>
    <w:p w:rsidR="000946F9" w:rsidRDefault="000946F9" w:rsidP="00A05961"/>
    <w:p w:rsidR="00A05961" w:rsidRDefault="00A05961" w:rsidP="00A05961">
      <w:r>
        <w:t>Anita Spencer</w:t>
      </w:r>
    </w:p>
    <w:p w:rsidR="00A05961" w:rsidRDefault="00A05961" w:rsidP="00A05961">
      <w:r>
        <w:t>Clerk</w:t>
      </w:r>
    </w:p>
    <w:p w:rsidR="00F706FE" w:rsidRDefault="00A05961" w:rsidP="00A05961">
      <w:proofErr w:type="spellStart"/>
      <w:r>
        <w:t>Sibford</w:t>
      </w:r>
      <w:proofErr w:type="spellEnd"/>
      <w:r>
        <w:t xml:space="preserve"> Ferris Parish Council</w:t>
      </w:r>
    </w:p>
    <w:p w:rsidR="00A05961" w:rsidRDefault="00C97423" w:rsidP="00A05961">
      <w:r>
        <w:t>30.10.17</w:t>
      </w:r>
    </w:p>
    <w:p w:rsidR="00EC7B43" w:rsidRDefault="00EC7B43" w:rsidP="00A05961"/>
    <w:sectPr w:rsidR="00EC7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A47"/>
    <w:multiLevelType w:val="hybridMultilevel"/>
    <w:tmpl w:val="8284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1"/>
    <w:rsid w:val="000946F9"/>
    <w:rsid w:val="0033175F"/>
    <w:rsid w:val="004477DA"/>
    <w:rsid w:val="00455709"/>
    <w:rsid w:val="006B3628"/>
    <w:rsid w:val="007D3DF9"/>
    <w:rsid w:val="007E5C31"/>
    <w:rsid w:val="009C4575"/>
    <w:rsid w:val="009D44B0"/>
    <w:rsid w:val="009F5FF9"/>
    <w:rsid w:val="00A05961"/>
    <w:rsid w:val="00C97423"/>
    <w:rsid w:val="00E0028F"/>
    <w:rsid w:val="00E9775A"/>
    <w:rsid w:val="00EC7B43"/>
    <w:rsid w:val="00F60A78"/>
    <w:rsid w:val="00F706FE"/>
    <w:rsid w:val="00F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Joanna Graham</cp:lastModifiedBy>
  <cp:revision>2</cp:revision>
  <cp:lastPrinted>2017-10-30T13:28:00Z</cp:lastPrinted>
  <dcterms:created xsi:type="dcterms:W3CDTF">2017-10-31T14:11:00Z</dcterms:created>
  <dcterms:modified xsi:type="dcterms:W3CDTF">2017-10-31T14:11:00Z</dcterms:modified>
</cp:coreProperties>
</file>