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18" w:rsidRDefault="00E82E18" w:rsidP="00E82E18">
      <w:pPr>
        <w:outlineLvl w:val="0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Burrett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February 2017 12:40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dcregistration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PC; (22 R. Close) Tim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Hibbert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Photographs and catchment map with reference to 2 planning applications</w:t>
      </w:r>
    </w:p>
    <w:p w:rsidR="00E82E18" w:rsidRDefault="00E82E18" w:rsidP="00E82E18"/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>Dear Sam Merry-Taylor</w:t>
      </w:r>
      <w:proofErr w:type="gramStart"/>
      <w:r>
        <w:rPr>
          <w:rFonts w:ascii="Comic Sans MS" w:hAnsi="Comic Sans MS"/>
        </w:rPr>
        <w:t>,  dc</w:t>
      </w:r>
      <w:proofErr w:type="gramEnd"/>
      <w:r>
        <w:rPr>
          <w:rFonts w:ascii="Comic Sans MS" w:hAnsi="Comic Sans MS"/>
        </w:rPr>
        <w:t xml:space="preserve"> registration office</w:t>
      </w:r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>1. In support of a comment I have made to </w:t>
      </w:r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Planning 16/02585/LB </w:t>
      </w:r>
      <w:proofErr w:type="gramStart"/>
      <w:r>
        <w:rPr>
          <w:rFonts w:ascii="Comic Sans MS" w:hAnsi="Comic Sans MS"/>
          <w:b/>
          <w:bCs/>
        </w:rPr>
        <w:t>The</w:t>
      </w:r>
      <w:proofErr w:type="gramEnd"/>
      <w:r>
        <w:rPr>
          <w:rFonts w:ascii="Comic Sans MS" w:hAnsi="Comic Sans MS"/>
          <w:b/>
          <w:bCs/>
        </w:rPr>
        <w:t xml:space="preserve"> Lion, </w:t>
      </w:r>
      <w:proofErr w:type="spellStart"/>
      <w:r>
        <w:rPr>
          <w:rFonts w:ascii="Comic Sans MS" w:hAnsi="Comic Sans MS"/>
          <w:b/>
          <w:bCs/>
        </w:rPr>
        <w:t>Wendlebury</w:t>
      </w:r>
      <w:proofErr w:type="spellEnd"/>
    </w:p>
    <w:p w:rsidR="00E82E18" w:rsidRDefault="00E82E18" w:rsidP="00E82E1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to illustrate the problems in </w:t>
      </w:r>
      <w:proofErr w:type="spellStart"/>
      <w:r>
        <w:rPr>
          <w:rFonts w:ascii="Comic Sans MS" w:hAnsi="Comic Sans MS"/>
        </w:rPr>
        <w:t>Wendlebury</w:t>
      </w:r>
      <w:proofErr w:type="spellEnd"/>
      <w:r>
        <w:rPr>
          <w:rFonts w:ascii="Comic Sans MS" w:hAnsi="Comic Sans MS"/>
        </w:rPr>
        <w:t xml:space="preserve"> with regard to </w:t>
      </w:r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  <w:b/>
          <w:bCs/>
        </w:rPr>
        <w:t xml:space="preserve">17/00038/DISC </w:t>
      </w:r>
      <w:proofErr w:type="gramStart"/>
      <w:r>
        <w:rPr>
          <w:rFonts w:ascii="Comic Sans MS" w:hAnsi="Comic Sans MS"/>
          <w:b/>
          <w:bCs/>
        </w:rPr>
        <w:t>The</w:t>
      </w:r>
      <w:proofErr w:type="gramEnd"/>
      <w:r>
        <w:rPr>
          <w:rFonts w:ascii="Comic Sans MS" w:hAnsi="Comic Sans MS"/>
          <w:b/>
          <w:bCs/>
        </w:rPr>
        <w:t xml:space="preserve"> Lion, </w:t>
      </w:r>
      <w:proofErr w:type="spellStart"/>
      <w:r>
        <w:rPr>
          <w:rFonts w:ascii="Comic Sans MS" w:hAnsi="Comic Sans MS"/>
          <w:b/>
          <w:bCs/>
        </w:rPr>
        <w:t>Wendlebury</w:t>
      </w:r>
      <w:proofErr w:type="spellEnd"/>
      <w:r>
        <w:rPr>
          <w:rFonts w:ascii="Comic Sans MS" w:hAnsi="Comic Sans MS"/>
          <w:b/>
          <w:bCs/>
        </w:rPr>
        <w:t xml:space="preserve"> registered this week.</w:t>
      </w:r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attach 2 photographs of flooding in daylight in July 2007 in the main street of </w:t>
      </w:r>
      <w:proofErr w:type="spellStart"/>
      <w:r>
        <w:rPr>
          <w:rFonts w:ascii="Comic Sans MS" w:hAnsi="Comic Sans MS"/>
        </w:rPr>
        <w:t>Wendlebury</w:t>
      </w:r>
      <w:proofErr w:type="spellEnd"/>
      <w:r>
        <w:rPr>
          <w:rFonts w:ascii="Comic Sans MS" w:hAnsi="Comic Sans MS"/>
        </w:rPr>
        <w:t xml:space="preserve"> and the </w:t>
      </w:r>
      <w:proofErr w:type="spellStart"/>
      <w:r>
        <w:rPr>
          <w:rFonts w:ascii="Comic Sans MS" w:hAnsi="Comic Sans MS"/>
        </w:rPr>
        <w:t>Wendlebury</w:t>
      </w:r>
      <w:proofErr w:type="spellEnd"/>
      <w:r>
        <w:rPr>
          <w:rFonts w:ascii="Comic Sans MS" w:hAnsi="Comic Sans MS"/>
        </w:rPr>
        <w:t xml:space="preserve"> Brook Catchment area map from the Hydrology survey carried out by Peter Brett Associates </w:t>
      </w:r>
      <w:r>
        <w:rPr>
          <w:rFonts w:ascii="Comic Sans MS" w:hAnsi="Comic Sans MS"/>
          <w:b/>
          <w:bCs/>
        </w:rPr>
        <w:t xml:space="preserve">for Cherwell District Council and the Environment Agency </w:t>
      </w:r>
      <w:r>
        <w:rPr>
          <w:rFonts w:ascii="Comic Sans MS" w:hAnsi="Comic Sans MS"/>
        </w:rPr>
        <w:t>- report 2001.</w:t>
      </w:r>
    </w:p>
    <w:p w:rsidR="00E82E18" w:rsidRDefault="00E82E18" w:rsidP="00E82E18">
      <w:pPr>
        <w:rPr>
          <w:rFonts w:ascii="Comic Sans MS" w:hAnsi="Comic Sans MS"/>
        </w:rPr>
      </w:pPr>
      <w:r>
        <w:t>​</w:t>
      </w:r>
      <w:r>
        <w:rPr>
          <w:rFonts w:ascii="Comic Sans MS" w:hAnsi="Comic Sans MS"/>
        </w:rPr>
        <w:t>Please e kind enough to forward to the relevant case officers.</w:t>
      </w:r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>Thank you</w:t>
      </w:r>
      <w:r>
        <w:t>​</w:t>
      </w:r>
    </w:p>
    <w:p w:rsidR="00E82E18" w:rsidRDefault="00E82E18" w:rsidP="00E82E18"/>
    <w:p w:rsidR="00E82E18" w:rsidRDefault="00E82E18" w:rsidP="00E82E18">
      <w:r>
        <w:t xml:space="preserve">-- </w:t>
      </w:r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>Jane B</w:t>
      </w:r>
    </w:p>
    <w:p w:rsidR="00E82E18" w:rsidRDefault="00E82E18" w:rsidP="00E82E18">
      <w:pPr>
        <w:rPr>
          <w:rFonts w:ascii="Comic Sans MS" w:hAnsi="Comic Sans MS"/>
        </w:rPr>
      </w:pPr>
      <w:r>
        <w:t>​</w:t>
      </w:r>
      <w:proofErr w:type="spellStart"/>
      <w:proofErr w:type="gramStart"/>
      <w:r>
        <w:rPr>
          <w:rFonts w:ascii="Comic Sans MS" w:hAnsi="Comic Sans MS"/>
        </w:rPr>
        <w:t>urrett</w:t>
      </w:r>
      <w:proofErr w:type="spellEnd"/>
      <w:proofErr w:type="gramEnd"/>
    </w:p>
    <w:p w:rsidR="00E82E18" w:rsidRDefault="00E82E18" w:rsidP="00E82E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Laurels, Main Street, </w:t>
      </w:r>
      <w:proofErr w:type="spellStart"/>
      <w:r>
        <w:rPr>
          <w:rFonts w:ascii="Comic Sans MS" w:hAnsi="Comic Sans MS"/>
        </w:rPr>
        <w:t>Wendlebury</w:t>
      </w:r>
      <w:proofErr w:type="spellEnd"/>
      <w:r>
        <w:rPr>
          <w:rFonts w:ascii="Comic Sans MS" w:hAnsi="Comic Sans MS"/>
        </w:rPr>
        <w:t xml:space="preserve"> OX252PJ</w:t>
      </w:r>
      <w:r>
        <w:t>​</w:t>
      </w:r>
    </w:p>
    <w:p w:rsidR="00ED49B6" w:rsidRDefault="00ED49B6"/>
    <w:sectPr w:rsidR="00ED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18"/>
    <w:rsid w:val="00E82E18"/>
    <w:rsid w:val="00E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2017-02-01T16:22:00Z</dcterms:created>
  <dcterms:modified xsi:type="dcterms:W3CDTF">2017-02-01T16:24:00Z</dcterms:modified>
</cp:coreProperties>
</file>